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F89FB" w14:textId="4F750B7B" w:rsidR="00F27C82" w:rsidRPr="00997CC7" w:rsidRDefault="00BC3237" w:rsidP="00F27C82">
      <w:pPr>
        <w:ind w:right="17"/>
        <w:outlineLvl w:val="0"/>
        <w:rPr>
          <w:rFonts w:ascii="Arial" w:hAnsi="Arial" w:cs="Arial"/>
          <w:b/>
          <w:sz w:val="22"/>
          <w:szCs w:val="22"/>
          <w:u w:val="single"/>
        </w:rPr>
      </w:pPr>
      <w:bookmarkStart w:id="0" w:name="_GoBack"/>
      <w:bookmarkEnd w:id="0"/>
      <w:r w:rsidRPr="00997CC7">
        <w:rPr>
          <w:rFonts w:ascii="Arial" w:hAnsi="Arial" w:cs="Arial"/>
          <w:b/>
          <w:sz w:val="22"/>
          <w:szCs w:val="22"/>
          <w:u w:val="single"/>
        </w:rPr>
        <w:t>W</w:t>
      </w:r>
      <w:r w:rsidR="00D62DCE" w:rsidRPr="00997CC7">
        <w:rPr>
          <w:rFonts w:ascii="Arial" w:hAnsi="Arial" w:cs="Arial"/>
          <w:b/>
          <w:sz w:val="22"/>
          <w:szCs w:val="22"/>
          <w:u w:val="single"/>
        </w:rPr>
        <w:t>arum</w:t>
      </w:r>
      <w:r w:rsidR="006018D6" w:rsidRPr="00997CC7">
        <w:rPr>
          <w:rFonts w:ascii="Arial" w:hAnsi="Arial" w:cs="Arial"/>
          <w:b/>
          <w:sz w:val="22"/>
          <w:szCs w:val="22"/>
          <w:u w:val="single"/>
        </w:rPr>
        <w:t xml:space="preserve"> die neuen Regelungen zum Bezahlen im Internet </w:t>
      </w:r>
      <w:r w:rsidR="006018D6" w:rsidRPr="00997CC7">
        <w:rPr>
          <w:rFonts w:ascii="Arial" w:hAnsi="Arial" w:cs="Arial"/>
          <w:b/>
          <w:sz w:val="22"/>
          <w:szCs w:val="22"/>
          <w:u w:val="single"/>
        </w:rPr>
        <w:br/>
        <w:t>den</w:t>
      </w:r>
      <w:r w:rsidR="00D62DCE" w:rsidRPr="00997CC7">
        <w:rPr>
          <w:rFonts w:ascii="Arial" w:hAnsi="Arial" w:cs="Arial"/>
          <w:b/>
          <w:sz w:val="22"/>
          <w:szCs w:val="22"/>
          <w:u w:val="single"/>
        </w:rPr>
        <w:t xml:space="preserve"> Rechnung</w:t>
      </w:r>
      <w:r w:rsidR="006018D6" w:rsidRPr="00997CC7">
        <w:rPr>
          <w:rFonts w:ascii="Arial" w:hAnsi="Arial" w:cs="Arial"/>
          <w:b/>
          <w:sz w:val="22"/>
          <w:szCs w:val="22"/>
          <w:u w:val="single"/>
        </w:rPr>
        <w:t>skauf</w:t>
      </w:r>
      <w:r w:rsidR="00D62DCE" w:rsidRPr="00997CC7">
        <w:rPr>
          <w:rFonts w:ascii="Arial" w:hAnsi="Arial" w:cs="Arial"/>
          <w:b/>
          <w:sz w:val="22"/>
          <w:szCs w:val="22"/>
          <w:u w:val="single"/>
        </w:rPr>
        <w:t xml:space="preserve"> im E-Commerce weiter </w:t>
      </w:r>
      <w:r w:rsidR="006018D6" w:rsidRPr="00997CC7">
        <w:rPr>
          <w:rFonts w:ascii="Arial" w:hAnsi="Arial" w:cs="Arial"/>
          <w:b/>
          <w:sz w:val="22"/>
          <w:szCs w:val="22"/>
          <w:u w:val="single"/>
        </w:rPr>
        <w:t>stärken</w:t>
      </w:r>
      <w:r w:rsidR="006727FC" w:rsidRPr="00997CC7">
        <w:rPr>
          <w:rFonts w:ascii="Arial" w:hAnsi="Arial" w:cs="Arial"/>
          <w:b/>
          <w:sz w:val="22"/>
          <w:szCs w:val="22"/>
          <w:u w:val="single"/>
        </w:rPr>
        <w:t xml:space="preserve"> werden</w:t>
      </w:r>
    </w:p>
    <w:p w14:paraId="11FD3E93" w14:textId="278599B9" w:rsidR="00F27C82" w:rsidRPr="00997CC7" w:rsidRDefault="00F27C82" w:rsidP="00F27C82">
      <w:pPr>
        <w:tabs>
          <w:tab w:val="left" w:pos="7560"/>
          <w:tab w:val="left" w:pos="7740"/>
        </w:tabs>
        <w:ind w:right="17"/>
        <w:rPr>
          <w:rFonts w:ascii="Arial" w:hAnsi="Arial" w:cs="Arial"/>
          <w:sz w:val="32"/>
          <w:szCs w:val="32"/>
        </w:rPr>
      </w:pPr>
      <w:r w:rsidRPr="00997CC7">
        <w:rPr>
          <w:rFonts w:ascii="Arial" w:hAnsi="Arial" w:cs="Arial"/>
          <w:sz w:val="36"/>
          <w:szCs w:val="36"/>
        </w:rPr>
        <w:softHyphen/>
      </w:r>
    </w:p>
    <w:p w14:paraId="01A5700B" w14:textId="4A6B4B13" w:rsidR="00BC26DD" w:rsidRPr="00997CC7" w:rsidRDefault="00782109" w:rsidP="00BF6C32">
      <w:pPr>
        <w:tabs>
          <w:tab w:val="left" w:pos="6255"/>
        </w:tabs>
        <w:ind w:right="17"/>
        <w:rPr>
          <w:rFonts w:ascii="Arial" w:hAnsi="Arial" w:cs="Arial"/>
          <w:b/>
          <w:bCs/>
          <w:sz w:val="28"/>
          <w:szCs w:val="28"/>
        </w:rPr>
      </w:pPr>
      <w:r w:rsidRPr="00997CC7">
        <w:rPr>
          <w:rFonts w:ascii="Arial" w:hAnsi="Arial" w:cs="Arial"/>
          <w:b/>
          <w:bCs/>
          <w:sz w:val="28"/>
          <w:szCs w:val="28"/>
        </w:rPr>
        <w:t>Boniversum zu PSD2: „Kauf auf Rechnung“ – jetzt erst recht</w:t>
      </w:r>
    </w:p>
    <w:p w14:paraId="76CD2BDD" w14:textId="77777777" w:rsidR="00F27C82" w:rsidRPr="00997CC7" w:rsidRDefault="00F27C82" w:rsidP="00F27C82">
      <w:pPr>
        <w:tabs>
          <w:tab w:val="left" w:pos="7560"/>
          <w:tab w:val="left" w:pos="7740"/>
        </w:tabs>
        <w:ind w:right="17"/>
        <w:rPr>
          <w:rFonts w:ascii="Arial" w:hAnsi="Arial" w:cs="Arial"/>
          <w:sz w:val="32"/>
          <w:szCs w:val="32"/>
          <w:u w:val="single"/>
        </w:rPr>
      </w:pPr>
    </w:p>
    <w:p w14:paraId="5EB728A7" w14:textId="674E1561" w:rsidR="00782109" w:rsidRPr="00997CC7" w:rsidRDefault="00F27C82" w:rsidP="004E6E41">
      <w:pPr>
        <w:autoSpaceDE w:val="0"/>
        <w:autoSpaceDN w:val="0"/>
        <w:adjustRightInd w:val="0"/>
        <w:spacing w:line="360" w:lineRule="auto"/>
        <w:rPr>
          <w:rFonts w:ascii="Arial" w:hAnsi="Arial" w:cs="Arial"/>
          <w:b/>
          <w:sz w:val="22"/>
          <w:szCs w:val="22"/>
        </w:rPr>
      </w:pPr>
      <w:r w:rsidRPr="00997CC7">
        <w:rPr>
          <w:rFonts w:ascii="Arial" w:hAnsi="Arial" w:cs="Arial"/>
          <w:b/>
          <w:sz w:val="22"/>
          <w:szCs w:val="22"/>
          <w:u w:val="single"/>
        </w:rPr>
        <w:t>Neuss,</w:t>
      </w:r>
      <w:r w:rsidR="009C620C" w:rsidRPr="00997CC7">
        <w:rPr>
          <w:rFonts w:ascii="Arial" w:hAnsi="Arial" w:cs="Arial"/>
          <w:b/>
          <w:sz w:val="22"/>
          <w:szCs w:val="22"/>
          <w:u w:val="single"/>
        </w:rPr>
        <w:t xml:space="preserve"> </w:t>
      </w:r>
      <w:r w:rsidR="00997CC7" w:rsidRPr="00997CC7">
        <w:rPr>
          <w:rFonts w:ascii="Arial" w:hAnsi="Arial" w:cs="Arial"/>
          <w:b/>
          <w:sz w:val="22"/>
          <w:szCs w:val="22"/>
          <w:u w:val="single"/>
        </w:rPr>
        <w:t>28</w:t>
      </w:r>
      <w:r w:rsidRPr="00997CC7">
        <w:rPr>
          <w:rFonts w:ascii="Arial" w:hAnsi="Arial" w:cs="Arial"/>
          <w:b/>
          <w:sz w:val="22"/>
          <w:szCs w:val="22"/>
          <w:u w:val="single"/>
        </w:rPr>
        <w:t xml:space="preserve">. </w:t>
      </w:r>
      <w:r w:rsidR="009C620C" w:rsidRPr="00997CC7">
        <w:rPr>
          <w:rFonts w:ascii="Arial" w:hAnsi="Arial" w:cs="Arial"/>
          <w:b/>
          <w:sz w:val="22"/>
          <w:szCs w:val="22"/>
          <w:u w:val="single"/>
        </w:rPr>
        <w:t>August</w:t>
      </w:r>
      <w:r w:rsidRPr="00997CC7">
        <w:rPr>
          <w:rFonts w:ascii="Arial" w:hAnsi="Arial" w:cs="Arial"/>
          <w:b/>
          <w:sz w:val="22"/>
          <w:szCs w:val="22"/>
          <w:u w:val="single"/>
        </w:rPr>
        <w:t xml:space="preserve"> 201</w:t>
      </w:r>
      <w:r w:rsidR="00D04B8B" w:rsidRPr="00997CC7">
        <w:rPr>
          <w:rFonts w:ascii="Arial" w:hAnsi="Arial" w:cs="Arial"/>
          <w:b/>
          <w:sz w:val="22"/>
          <w:szCs w:val="22"/>
          <w:u w:val="single"/>
        </w:rPr>
        <w:t>9</w:t>
      </w:r>
      <w:r w:rsidRPr="00997CC7">
        <w:rPr>
          <w:rFonts w:ascii="Arial" w:hAnsi="Arial" w:cs="Arial"/>
          <w:b/>
          <w:sz w:val="22"/>
          <w:szCs w:val="22"/>
        </w:rPr>
        <w:t xml:space="preserve"> –</w:t>
      </w:r>
      <w:r w:rsidR="00750AA9" w:rsidRPr="00997CC7">
        <w:rPr>
          <w:rFonts w:ascii="Arial" w:hAnsi="Arial" w:cs="Arial"/>
          <w:b/>
          <w:sz w:val="22"/>
          <w:szCs w:val="22"/>
        </w:rPr>
        <w:t xml:space="preserve"> </w:t>
      </w:r>
      <w:r w:rsidR="006018D6" w:rsidRPr="00997CC7">
        <w:rPr>
          <w:rFonts w:ascii="Arial" w:hAnsi="Arial" w:cs="Arial"/>
          <w:b/>
          <w:sz w:val="22"/>
          <w:szCs w:val="22"/>
        </w:rPr>
        <w:t xml:space="preserve">Am 14. September sollte </w:t>
      </w:r>
      <w:r w:rsidR="00BC1DC1" w:rsidRPr="00997CC7">
        <w:rPr>
          <w:rFonts w:ascii="Arial" w:hAnsi="Arial" w:cs="Arial"/>
          <w:b/>
          <w:sz w:val="22"/>
          <w:szCs w:val="22"/>
        </w:rPr>
        <w:t xml:space="preserve">der vorerst letzte Baustein der </w:t>
      </w:r>
      <w:r w:rsidR="00DA4FBA" w:rsidRPr="00997CC7">
        <w:rPr>
          <w:rFonts w:ascii="Arial" w:hAnsi="Arial" w:cs="Arial"/>
          <w:b/>
          <w:sz w:val="22"/>
          <w:szCs w:val="22"/>
        </w:rPr>
        <w:t>neue</w:t>
      </w:r>
      <w:r w:rsidR="00BC1DC1" w:rsidRPr="00997CC7">
        <w:rPr>
          <w:rFonts w:ascii="Arial" w:hAnsi="Arial" w:cs="Arial"/>
          <w:b/>
          <w:sz w:val="22"/>
          <w:szCs w:val="22"/>
        </w:rPr>
        <w:t>n</w:t>
      </w:r>
      <w:r w:rsidR="00DA4FBA" w:rsidRPr="00997CC7">
        <w:rPr>
          <w:rFonts w:ascii="Arial" w:hAnsi="Arial" w:cs="Arial"/>
          <w:b/>
          <w:sz w:val="22"/>
          <w:szCs w:val="22"/>
        </w:rPr>
        <w:t xml:space="preserve"> </w:t>
      </w:r>
      <w:proofErr w:type="spellStart"/>
      <w:r w:rsidR="00DA4FBA" w:rsidRPr="00997CC7">
        <w:rPr>
          <w:rFonts w:ascii="Arial" w:hAnsi="Arial" w:cs="Arial"/>
          <w:b/>
          <w:sz w:val="22"/>
          <w:szCs w:val="22"/>
        </w:rPr>
        <w:t>Zahlungsdiensterichtlinie</w:t>
      </w:r>
      <w:proofErr w:type="spellEnd"/>
      <w:r w:rsidR="00DA4FBA" w:rsidRPr="00997CC7">
        <w:rPr>
          <w:rFonts w:ascii="Arial" w:hAnsi="Arial" w:cs="Arial"/>
          <w:b/>
          <w:sz w:val="22"/>
          <w:szCs w:val="22"/>
        </w:rPr>
        <w:t xml:space="preserve"> PSD2 in Kraft treten – und mit </w:t>
      </w:r>
      <w:r w:rsidR="00BC1DC1" w:rsidRPr="00997CC7">
        <w:rPr>
          <w:rFonts w:ascii="Arial" w:hAnsi="Arial" w:cs="Arial"/>
          <w:b/>
          <w:sz w:val="22"/>
          <w:szCs w:val="22"/>
        </w:rPr>
        <w:t xml:space="preserve">ihm gravierende </w:t>
      </w:r>
      <w:r w:rsidR="006727FC" w:rsidRPr="00997CC7">
        <w:rPr>
          <w:rFonts w:ascii="Arial" w:hAnsi="Arial" w:cs="Arial"/>
          <w:b/>
          <w:sz w:val="22"/>
          <w:szCs w:val="22"/>
        </w:rPr>
        <w:t>Neuregelung</w:t>
      </w:r>
      <w:r w:rsidR="00BC1DC1" w:rsidRPr="00997CC7">
        <w:rPr>
          <w:rFonts w:ascii="Arial" w:hAnsi="Arial" w:cs="Arial"/>
          <w:b/>
          <w:sz w:val="22"/>
          <w:szCs w:val="22"/>
        </w:rPr>
        <w:t>en</w:t>
      </w:r>
      <w:r w:rsidR="00DA4FBA" w:rsidRPr="00997CC7">
        <w:rPr>
          <w:rFonts w:ascii="Arial" w:hAnsi="Arial" w:cs="Arial"/>
          <w:b/>
          <w:sz w:val="22"/>
          <w:szCs w:val="22"/>
        </w:rPr>
        <w:t xml:space="preserve"> für das Bezahlen im Internet</w:t>
      </w:r>
      <w:r w:rsidR="009A7084" w:rsidRPr="00997CC7">
        <w:rPr>
          <w:rFonts w:ascii="Arial" w:hAnsi="Arial" w:cs="Arial"/>
          <w:b/>
          <w:sz w:val="22"/>
          <w:szCs w:val="22"/>
        </w:rPr>
        <w:t>:</w:t>
      </w:r>
      <w:r w:rsidR="00DA4FBA" w:rsidRPr="00997CC7">
        <w:rPr>
          <w:rFonts w:ascii="Arial" w:hAnsi="Arial" w:cs="Arial"/>
          <w:b/>
          <w:sz w:val="22"/>
          <w:szCs w:val="22"/>
        </w:rPr>
        <w:t xml:space="preserve"> die starke Kundenauthentifizierung. Nun gewährt die Ba</w:t>
      </w:r>
      <w:r w:rsidR="009A7084" w:rsidRPr="00997CC7">
        <w:rPr>
          <w:rFonts w:ascii="Arial" w:hAnsi="Arial" w:cs="Arial"/>
          <w:b/>
          <w:sz w:val="22"/>
          <w:szCs w:val="22"/>
        </w:rPr>
        <w:t>F</w:t>
      </w:r>
      <w:r w:rsidR="00DA4FBA" w:rsidRPr="00997CC7">
        <w:rPr>
          <w:rFonts w:ascii="Arial" w:hAnsi="Arial" w:cs="Arial"/>
          <w:b/>
          <w:sz w:val="22"/>
          <w:szCs w:val="22"/>
        </w:rPr>
        <w:t xml:space="preserve">in angesichts </w:t>
      </w:r>
      <w:r w:rsidR="00BC1DC1" w:rsidRPr="00997CC7">
        <w:rPr>
          <w:rFonts w:ascii="Arial" w:hAnsi="Arial" w:cs="Arial"/>
          <w:b/>
          <w:sz w:val="22"/>
          <w:szCs w:val="22"/>
        </w:rPr>
        <w:t>des nach wie vor erheblichen Anpassungs</w:t>
      </w:r>
      <w:r w:rsidR="00997CC7" w:rsidRPr="00997CC7">
        <w:rPr>
          <w:rFonts w:ascii="Arial" w:hAnsi="Arial" w:cs="Arial"/>
          <w:b/>
          <w:sz w:val="22"/>
          <w:szCs w:val="22"/>
        </w:rPr>
        <w:softHyphen/>
      </w:r>
      <w:r w:rsidR="00BC1DC1" w:rsidRPr="00997CC7">
        <w:rPr>
          <w:rFonts w:ascii="Arial" w:hAnsi="Arial" w:cs="Arial"/>
          <w:b/>
          <w:sz w:val="22"/>
          <w:szCs w:val="22"/>
        </w:rPr>
        <w:t>bedarfs auf der Zahlungsempfängerseite – also zum Beispiel Onlinehändler –</w:t>
      </w:r>
      <w:r w:rsidR="00DA4FBA" w:rsidRPr="00997CC7">
        <w:rPr>
          <w:rFonts w:ascii="Arial" w:hAnsi="Arial" w:cs="Arial"/>
          <w:b/>
          <w:sz w:val="22"/>
          <w:szCs w:val="22"/>
        </w:rPr>
        <w:t>noch einen Aufschub</w:t>
      </w:r>
      <w:r w:rsidR="009F7BEB" w:rsidRPr="00997CC7">
        <w:rPr>
          <w:rFonts w:ascii="Arial" w:hAnsi="Arial" w:cs="Arial"/>
          <w:b/>
          <w:sz w:val="22"/>
          <w:szCs w:val="22"/>
        </w:rPr>
        <w:t xml:space="preserve"> für Kreditkartenzahlungen</w:t>
      </w:r>
      <w:r w:rsidR="00DA4FBA" w:rsidRPr="00997CC7">
        <w:rPr>
          <w:rFonts w:ascii="Arial" w:hAnsi="Arial" w:cs="Arial"/>
          <w:b/>
          <w:sz w:val="22"/>
          <w:szCs w:val="22"/>
        </w:rPr>
        <w:t xml:space="preserve">. </w:t>
      </w:r>
      <w:r w:rsidR="00861B44" w:rsidRPr="00997CC7">
        <w:rPr>
          <w:rFonts w:ascii="Arial" w:hAnsi="Arial" w:cs="Arial"/>
          <w:b/>
          <w:sz w:val="22"/>
          <w:szCs w:val="22"/>
        </w:rPr>
        <w:t xml:space="preserve">Unabhängig davon steht in jedem Fall fest: Mit den neuen Regeln der PSD2 wird das Online-Shoppen für Verbraucher erstmal komplizierter. Der Rechnungskauf </w:t>
      </w:r>
      <w:r w:rsidR="00C8174E" w:rsidRPr="00997CC7">
        <w:rPr>
          <w:rFonts w:ascii="Arial" w:hAnsi="Arial" w:cs="Arial"/>
          <w:b/>
          <w:sz w:val="22"/>
          <w:szCs w:val="22"/>
        </w:rPr>
        <w:t xml:space="preserve">– </w:t>
      </w:r>
      <w:r w:rsidR="00BC1DC1" w:rsidRPr="00997CC7">
        <w:rPr>
          <w:rFonts w:ascii="Arial" w:hAnsi="Arial" w:cs="Arial"/>
          <w:b/>
          <w:sz w:val="22"/>
          <w:szCs w:val="22"/>
        </w:rPr>
        <w:t xml:space="preserve">und auch die Lastschrift </w:t>
      </w:r>
      <w:r w:rsidR="00C8174E" w:rsidRPr="00997CC7">
        <w:rPr>
          <w:rFonts w:ascii="Arial" w:hAnsi="Arial" w:cs="Arial"/>
          <w:b/>
          <w:sz w:val="22"/>
          <w:szCs w:val="22"/>
        </w:rPr>
        <w:t xml:space="preserve">– </w:t>
      </w:r>
      <w:r w:rsidR="00861B44" w:rsidRPr="00997CC7">
        <w:rPr>
          <w:rFonts w:ascii="Arial" w:hAnsi="Arial" w:cs="Arial"/>
          <w:b/>
          <w:sz w:val="22"/>
          <w:szCs w:val="22"/>
        </w:rPr>
        <w:t>bleib</w:t>
      </w:r>
      <w:r w:rsidR="00BC1DC1" w:rsidRPr="00997CC7">
        <w:rPr>
          <w:rFonts w:ascii="Arial" w:hAnsi="Arial" w:cs="Arial"/>
          <w:b/>
          <w:sz w:val="22"/>
          <w:szCs w:val="22"/>
        </w:rPr>
        <w:t>en</w:t>
      </w:r>
      <w:r w:rsidR="00861B44" w:rsidRPr="00997CC7">
        <w:rPr>
          <w:rFonts w:ascii="Arial" w:hAnsi="Arial" w:cs="Arial"/>
          <w:b/>
          <w:sz w:val="22"/>
          <w:szCs w:val="22"/>
        </w:rPr>
        <w:t xml:space="preserve"> aber so unkompliziert wie bisher. </w:t>
      </w:r>
      <w:r w:rsidR="0095308A" w:rsidRPr="00997CC7">
        <w:rPr>
          <w:rFonts w:ascii="Arial" w:hAnsi="Arial" w:cs="Arial"/>
          <w:b/>
          <w:sz w:val="22"/>
          <w:szCs w:val="22"/>
        </w:rPr>
        <w:t xml:space="preserve">Die Creditreform </w:t>
      </w:r>
      <w:r w:rsidR="00861B44" w:rsidRPr="00997CC7">
        <w:rPr>
          <w:rFonts w:ascii="Arial" w:hAnsi="Arial" w:cs="Arial"/>
          <w:b/>
          <w:sz w:val="22"/>
          <w:szCs w:val="22"/>
        </w:rPr>
        <w:t>Boniversu</w:t>
      </w:r>
      <w:r w:rsidR="006727FC" w:rsidRPr="00997CC7">
        <w:rPr>
          <w:rFonts w:ascii="Arial" w:hAnsi="Arial" w:cs="Arial"/>
          <w:b/>
          <w:sz w:val="22"/>
          <w:szCs w:val="22"/>
        </w:rPr>
        <w:t xml:space="preserve">m GmbH </w:t>
      </w:r>
      <w:r w:rsidR="00861B44" w:rsidRPr="00997CC7">
        <w:rPr>
          <w:rFonts w:ascii="Arial" w:hAnsi="Arial" w:cs="Arial"/>
          <w:b/>
          <w:sz w:val="22"/>
          <w:szCs w:val="22"/>
        </w:rPr>
        <w:t>zeigt auf, warum es sich für Händler jetzt mehr denn je empfiehlt, diese Zahlungsart</w:t>
      </w:r>
      <w:r w:rsidR="00BC1DC1" w:rsidRPr="00997CC7">
        <w:rPr>
          <w:rFonts w:ascii="Arial" w:hAnsi="Arial" w:cs="Arial"/>
          <w:b/>
          <w:sz w:val="22"/>
          <w:szCs w:val="22"/>
        </w:rPr>
        <w:t>en</w:t>
      </w:r>
      <w:r w:rsidR="00861B44" w:rsidRPr="00997CC7">
        <w:rPr>
          <w:rFonts w:ascii="Arial" w:hAnsi="Arial" w:cs="Arial"/>
          <w:b/>
          <w:sz w:val="22"/>
          <w:szCs w:val="22"/>
        </w:rPr>
        <w:t xml:space="preserve"> anzubieten.</w:t>
      </w:r>
    </w:p>
    <w:p w14:paraId="2F918986" w14:textId="7D55B038" w:rsidR="001F1848" w:rsidRPr="00997CC7" w:rsidRDefault="001F1848" w:rsidP="003D0798">
      <w:pPr>
        <w:autoSpaceDE w:val="0"/>
        <w:autoSpaceDN w:val="0"/>
        <w:adjustRightInd w:val="0"/>
        <w:spacing w:line="360" w:lineRule="auto"/>
        <w:rPr>
          <w:rFonts w:ascii="Arial" w:eastAsiaTheme="minorHAnsi" w:hAnsi="Arial" w:cs="Arial"/>
          <w:sz w:val="16"/>
          <w:szCs w:val="16"/>
        </w:rPr>
      </w:pPr>
    </w:p>
    <w:p w14:paraId="77F1BACF" w14:textId="77309D7A" w:rsidR="0095308A" w:rsidRPr="00997CC7" w:rsidRDefault="001F1848" w:rsidP="001F1848">
      <w:pPr>
        <w:autoSpaceDE w:val="0"/>
        <w:autoSpaceDN w:val="0"/>
        <w:adjustRightInd w:val="0"/>
        <w:spacing w:line="360" w:lineRule="auto"/>
        <w:rPr>
          <w:rFonts w:ascii="Arial" w:eastAsiaTheme="minorHAnsi" w:hAnsi="Arial" w:cs="Arial"/>
          <w:sz w:val="22"/>
        </w:rPr>
      </w:pPr>
      <w:r w:rsidRPr="00997CC7">
        <w:rPr>
          <w:rFonts w:ascii="Arial" w:eastAsiaTheme="minorHAnsi" w:hAnsi="Arial" w:cs="Arial"/>
          <w:sz w:val="22"/>
        </w:rPr>
        <w:t xml:space="preserve">Im Zuge der neuen </w:t>
      </w:r>
      <w:proofErr w:type="spellStart"/>
      <w:r w:rsidR="009A23D9" w:rsidRPr="00997CC7">
        <w:rPr>
          <w:rFonts w:ascii="Arial" w:eastAsiaTheme="minorHAnsi" w:hAnsi="Arial" w:cs="Arial"/>
          <w:sz w:val="22"/>
        </w:rPr>
        <w:t>Zahlungsdiens</w:t>
      </w:r>
      <w:r w:rsidR="009572F7" w:rsidRPr="00997CC7">
        <w:rPr>
          <w:rFonts w:ascii="Arial" w:eastAsiaTheme="minorHAnsi" w:hAnsi="Arial" w:cs="Arial"/>
          <w:sz w:val="22"/>
        </w:rPr>
        <w:t>t</w:t>
      </w:r>
      <w:r w:rsidR="006018D6" w:rsidRPr="00997CC7">
        <w:rPr>
          <w:rFonts w:ascii="Arial" w:eastAsiaTheme="minorHAnsi" w:hAnsi="Arial" w:cs="Arial"/>
          <w:sz w:val="22"/>
        </w:rPr>
        <w:t>e</w:t>
      </w:r>
      <w:r w:rsidR="009572F7" w:rsidRPr="00997CC7">
        <w:rPr>
          <w:rFonts w:ascii="Arial" w:eastAsiaTheme="minorHAnsi" w:hAnsi="Arial" w:cs="Arial"/>
          <w:sz w:val="22"/>
        </w:rPr>
        <w:t>r</w:t>
      </w:r>
      <w:r w:rsidRPr="00997CC7">
        <w:rPr>
          <w:rFonts w:ascii="Arial" w:eastAsiaTheme="minorHAnsi" w:hAnsi="Arial" w:cs="Arial"/>
          <w:sz w:val="22"/>
        </w:rPr>
        <w:t>ichtlinie</w:t>
      </w:r>
      <w:proofErr w:type="spellEnd"/>
      <w:r w:rsidRPr="00997CC7">
        <w:rPr>
          <w:rFonts w:ascii="Arial" w:eastAsiaTheme="minorHAnsi" w:hAnsi="Arial" w:cs="Arial"/>
          <w:sz w:val="22"/>
        </w:rPr>
        <w:t xml:space="preserve"> PSD2 soll das Bezahlen i</w:t>
      </w:r>
      <w:r w:rsidR="0095308A" w:rsidRPr="00997CC7">
        <w:rPr>
          <w:rFonts w:ascii="Arial" w:eastAsiaTheme="minorHAnsi" w:hAnsi="Arial" w:cs="Arial"/>
          <w:sz w:val="22"/>
        </w:rPr>
        <w:t>m</w:t>
      </w:r>
      <w:r w:rsidRPr="00997CC7">
        <w:rPr>
          <w:rFonts w:ascii="Arial" w:eastAsiaTheme="minorHAnsi" w:hAnsi="Arial" w:cs="Arial"/>
          <w:sz w:val="22"/>
        </w:rPr>
        <w:t xml:space="preserve"> Internet noch sicherer werden, aber für Verbraucher wird es komplizierter. </w:t>
      </w:r>
      <w:r w:rsidR="009A7084" w:rsidRPr="00997CC7">
        <w:rPr>
          <w:rFonts w:ascii="Arial" w:hAnsi="Arial" w:cs="Arial"/>
          <w:bCs/>
          <w:sz w:val="22"/>
          <w:szCs w:val="22"/>
        </w:rPr>
        <w:t>Die starke Kundenauthen</w:t>
      </w:r>
      <w:r w:rsidR="00946966" w:rsidRPr="00997CC7">
        <w:rPr>
          <w:rFonts w:ascii="Arial" w:hAnsi="Arial" w:cs="Arial"/>
          <w:bCs/>
          <w:sz w:val="22"/>
          <w:szCs w:val="22"/>
        </w:rPr>
        <w:softHyphen/>
      </w:r>
      <w:r w:rsidR="009A7084" w:rsidRPr="00997CC7">
        <w:rPr>
          <w:rFonts w:ascii="Arial" w:hAnsi="Arial" w:cs="Arial"/>
          <w:bCs/>
          <w:sz w:val="22"/>
          <w:szCs w:val="22"/>
        </w:rPr>
        <w:t xml:space="preserve">tifizierung als Teil der neuen Richtlinie </w:t>
      </w:r>
      <w:r w:rsidR="00946966" w:rsidRPr="00997CC7">
        <w:rPr>
          <w:rFonts w:ascii="Arial" w:hAnsi="Arial" w:cs="Arial"/>
          <w:bCs/>
          <w:sz w:val="22"/>
          <w:szCs w:val="22"/>
        </w:rPr>
        <w:t>bedingt</w:t>
      </w:r>
      <w:r w:rsidR="009A7084" w:rsidRPr="00997CC7">
        <w:rPr>
          <w:rFonts w:ascii="Arial" w:hAnsi="Arial" w:cs="Arial"/>
          <w:bCs/>
          <w:sz w:val="22"/>
          <w:szCs w:val="22"/>
        </w:rPr>
        <w:t>:</w:t>
      </w:r>
      <w:r w:rsidR="009A7084" w:rsidRPr="00997CC7">
        <w:rPr>
          <w:rFonts w:ascii="Arial" w:eastAsiaTheme="minorHAnsi" w:hAnsi="Arial" w:cs="Arial"/>
          <w:sz w:val="22"/>
        </w:rPr>
        <w:t xml:space="preserve"> </w:t>
      </w:r>
      <w:r w:rsidRPr="00997CC7">
        <w:rPr>
          <w:rFonts w:ascii="Arial" w:eastAsiaTheme="minorHAnsi" w:hAnsi="Arial" w:cs="Arial"/>
          <w:sz w:val="22"/>
        </w:rPr>
        <w:t>Kunden müssen beim Bezahlen zwei von drei Faktoren aus den Kategorien Wissen (z.B. Passwort oder PIN), Besitz (z.B. Mobiltelefon oder Badge) und Eigenschaften (z.B. Fingerabdruck oder Stimme) vor</w:t>
      </w:r>
      <w:r w:rsidR="005B02E0" w:rsidRPr="00997CC7">
        <w:rPr>
          <w:rFonts w:ascii="Arial" w:eastAsiaTheme="minorHAnsi" w:hAnsi="Arial" w:cs="Arial"/>
          <w:sz w:val="22"/>
        </w:rPr>
        <w:softHyphen/>
      </w:r>
      <w:r w:rsidRPr="00997CC7">
        <w:rPr>
          <w:rFonts w:ascii="Arial" w:eastAsiaTheme="minorHAnsi" w:hAnsi="Arial" w:cs="Arial"/>
          <w:sz w:val="22"/>
        </w:rPr>
        <w:t xml:space="preserve">weisen. </w:t>
      </w:r>
      <w:r w:rsidR="0095308A" w:rsidRPr="00997CC7">
        <w:rPr>
          <w:rFonts w:ascii="Arial" w:eastAsiaTheme="minorHAnsi" w:hAnsi="Arial" w:cs="Arial"/>
          <w:sz w:val="22"/>
        </w:rPr>
        <w:t>D</w:t>
      </w:r>
      <w:r w:rsidRPr="00997CC7">
        <w:rPr>
          <w:rFonts w:ascii="Arial" w:eastAsiaTheme="minorHAnsi" w:hAnsi="Arial" w:cs="Arial"/>
          <w:sz w:val="22"/>
        </w:rPr>
        <w:t>ie Vorga</w:t>
      </w:r>
      <w:r w:rsidR="00D7331E" w:rsidRPr="00997CC7">
        <w:rPr>
          <w:rFonts w:ascii="Arial" w:eastAsiaTheme="minorHAnsi" w:hAnsi="Arial" w:cs="Arial"/>
          <w:sz w:val="22"/>
        </w:rPr>
        <w:softHyphen/>
      </w:r>
      <w:r w:rsidRPr="00997CC7">
        <w:rPr>
          <w:rFonts w:ascii="Arial" w:eastAsiaTheme="minorHAnsi" w:hAnsi="Arial" w:cs="Arial"/>
          <w:sz w:val="22"/>
        </w:rPr>
        <w:t xml:space="preserve">ben der PSD2 richten sich </w:t>
      </w:r>
      <w:r w:rsidR="00C8174E" w:rsidRPr="00997CC7">
        <w:rPr>
          <w:rFonts w:ascii="Arial" w:eastAsiaTheme="minorHAnsi" w:hAnsi="Arial" w:cs="Arial"/>
          <w:sz w:val="22"/>
        </w:rPr>
        <w:t xml:space="preserve">nicht direkt an Onlinehändler, sondern </w:t>
      </w:r>
      <w:r w:rsidRPr="00997CC7">
        <w:rPr>
          <w:rFonts w:ascii="Arial" w:eastAsiaTheme="minorHAnsi" w:hAnsi="Arial" w:cs="Arial"/>
          <w:sz w:val="22"/>
        </w:rPr>
        <w:t>an die Anbieter von Zahlungsdiensten</w:t>
      </w:r>
      <w:r w:rsidR="00DC347C" w:rsidRPr="00997CC7">
        <w:rPr>
          <w:rFonts w:ascii="Arial" w:eastAsiaTheme="minorHAnsi" w:hAnsi="Arial" w:cs="Arial"/>
          <w:sz w:val="22"/>
        </w:rPr>
        <w:t xml:space="preserve"> wie beispielsweise </w:t>
      </w:r>
      <w:bookmarkStart w:id="1" w:name="_Hlk17446928"/>
      <w:r w:rsidRPr="00997CC7">
        <w:rPr>
          <w:rFonts w:ascii="Arial" w:eastAsiaTheme="minorHAnsi" w:hAnsi="Arial" w:cs="Arial"/>
          <w:sz w:val="22"/>
        </w:rPr>
        <w:t>Kredit</w:t>
      </w:r>
      <w:r w:rsidR="00D7331E" w:rsidRPr="00997CC7">
        <w:rPr>
          <w:rFonts w:ascii="Arial" w:eastAsiaTheme="minorHAnsi" w:hAnsi="Arial" w:cs="Arial"/>
          <w:sz w:val="22"/>
        </w:rPr>
        <w:softHyphen/>
      </w:r>
      <w:r w:rsidRPr="00997CC7">
        <w:rPr>
          <w:rFonts w:ascii="Arial" w:eastAsiaTheme="minorHAnsi" w:hAnsi="Arial" w:cs="Arial"/>
          <w:sz w:val="22"/>
        </w:rPr>
        <w:t>kartenunternehmen</w:t>
      </w:r>
      <w:r w:rsidR="00C8174E" w:rsidRPr="00997CC7">
        <w:rPr>
          <w:rFonts w:ascii="Arial" w:eastAsiaTheme="minorHAnsi" w:hAnsi="Arial" w:cs="Arial"/>
          <w:sz w:val="22"/>
        </w:rPr>
        <w:t xml:space="preserve"> und</w:t>
      </w:r>
      <w:r w:rsidRPr="00997CC7">
        <w:rPr>
          <w:rFonts w:ascii="Arial" w:eastAsiaTheme="minorHAnsi" w:hAnsi="Arial" w:cs="Arial"/>
          <w:sz w:val="22"/>
        </w:rPr>
        <w:t xml:space="preserve"> Banken</w:t>
      </w:r>
      <w:r w:rsidR="00C8174E" w:rsidRPr="00997CC7">
        <w:rPr>
          <w:rFonts w:ascii="Arial" w:eastAsiaTheme="minorHAnsi" w:hAnsi="Arial" w:cs="Arial"/>
          <w:sz w:val="22"/>
        </w:rPr>
        <w:t xml:space="preserve">, aber auch sogenannte Wallet-Lösungen wie </w:t>
      </w:r>
      <w:r w:rsidR="00D7331E" w:rsidRPr="00997CC7">
        <w:rPr>
          <w:rFonts w:ascii="Arial" w:eastAsiaTheme="minorHAnsi" w:hAnsi="Arial" w:cs="Arial"/>
          <w:sz w:val="22"/>
        </w:rPr>
        <w:t>P</w:t>
      </w:r>
      <w:r w:rsidRPr="00997CC7">
        <w:rPr>
          <w:rFonts w:ascii="Arial" w:eastAsiaTheme="minorHAnsi" w:hAnsi="Arial" w:cs="Arial"/>
          <w:sz w:val="22"/>
        </w:rPr>
        <w:t>ay</w:t>
      </w:r>
      <w:r w:rsidR="00D7331E" w:rsidRPr="00997CC7">
        <w:rPr>
          <w:rFonts w:ascii="Arial" w:eastAsiaTheme="minorHAnsi" w:hAnsi="Arial" w:cs="Arial"/>
          <w:sz w:val="22"/>
        </w:rPr>
        <w:t>P</w:t>
      </w:r>
      <w:r w:rsidRPr="00997CC7">
        <w:rPr>
          <w:rFonts w:ascii="Arial" w:eastAsiaTheme="minorHAnsi" w:hAnsi="Arial" w:cs="Arial"/>
          <w:sz w:val="22"/>
        </w:rPr>
        <w:t>a</w:t>
      </w:r>
      <w:bookmarkEnd w:id="1"/>
      <w:r w:rsidRPr="00997CC7">
        <w:rPr>
          <w:rFonts w:ascii="Arial" w:eastAsiaTheme="minorHAnsi" w:hAnsi="Arial" w:cs="Arial"/>
          <w:sz w:val="22"/>
        </w:rPr>
        <w:t>l</w:t>
      </w:r>
      <w:r w:rsidR="00C8174E" w:rsidRPr="00997CC7">
        <w:rPr>
          <w:rFonts w:ascii="Arial" w:eastAsiaTheme="minorHAnsi" w:hAnsi="Arial" w:cs="Arial"/>
          <w:sz w:val="22"/>
        </w:rPr>
        <w:t xml:space="preserve"> und </w:t>
      </w:r>
      <w:proofErr w:type="spellStart"/>
      <w:r w:rsidR="00C8174E" w:rsidRPr="00997CC7">
        <w:rPr>
          <w:rFonts w:ascii="Arial" w:eastAsiaTheme="minorHAnsi" w:hAnsi="Arial" w:cs="Arial"/>
          <w:sz w:val="22"/>
        </w:rPr>
        <w:t>AmazonPay</w:t>
      </w:r>
      <w:proofErr w:type="spellEnd"/>
      <w:r w:rsidR="00C8174E" w:rsidRPr="00997CC7">
        <w:rPr>
          <w:rFonts w:ascii="Arial" w:eastAsiaTheme="minorHAnsi" w:hAnsi="Arial" w:cs="Arial"/>
          <w:sz w:val="22"/>
        </w:rPr>
        <w:t>.</w:t>
      </w:r>
    </w:p>
    <w:p w14:paraId="6B6562A1" w14:textId="77777777" w:rsidR="0095308A" w:rsidRPr="00997CC7" w:rsidRDefault="0095308A" w:rsidP="001F1848">
      <w:pPr>
        <w:autoSpaceDE w:val="0"/>
        <w:autoSpaceDN w:val="0"/>
        <w:adjustRightInd w:val="0"/>
        <w:spacing w:line="360" w:lineRule="auto"/>
        <w:rPr>
          <w:rFonts w:ascii="Arial" w:eastAsiaTheme="minorHAnsi" w:hAnsi="Arial" w:cs="Arial"/>
          <w:sz w:val="16"/>
          <w:szCs w:val="16"/>
        </w:rPr>
      </w:pPr>
    </w:p>
    <w:p w14:paraId="7124D7A8" w14:textId="349D097C" w:rsidR="005301D7" w:rsidRPr="00997CC7" w:rsidRDefault="0095308A" w:rsidP="00124E1A">
      <w:pPr>
        <w:autoSpaceDE w:val="0"/>
        <w:autoSpaceDN w:val="0"/>
        <w:adjustRightInd w:val="0"/>
        <w:spacing w:line="360" w:lineRule="auto"/>
        <w:rPr>
          <w:rFonts w:ascii="Arial" w:eastAsiaTheme="minorHAnsi" w:hAnsi="Arial" w:cs="Arial"/>
          <w:sz w:val="22"/>
        </w:rPr>
      </w:pPr>
      <w:r w:rsidRPr="00997CC7">
        <w:rPr>
          <w:rFonts w:ascii="Arial" w:eastAsiaTheme="minorHAnsi" w:hAnsi="Arial" w:cs="Arial"/>
          <w:sz w:val="22"/>
        </w:rPr>
        <w:t>Dennoch hat diese Neuerung auch Auswirkungen auf die Händler. „Gemäß</w:t>
      </w:r>
      <w:r w:rsidR="001F1848" w:rsidRPr="00997CC7">
        <w:rPr>
          <w:rFonts w:ascii="Arial" w:eastAsiaTheme="minorHAnsi" w:hAnsi="Arial" w:cs="Arial"/>
          <w:sz w:val="22"/>
        </w:rPr>
        <w:t xml:space="preserve"> </w:t>
      </w:r>
      <w:r w:rsidRPr="00997CC7">
        <w:rPr>
          <w:rFonts w:ascii="Arial" w:eastAsiaTheme="minorHAnsi" w:hAnsi="Arial" w:cs="Arial"/>
          <w:sz w:val="22"/>
        </w:rPr>
        <w:t>einer</w:t>
      </w:r>
      <w:r w:rsidR="00DC347C" w:rsidRPr="00997CC7">
        <w:rPr>
          <w:rFonts w:ascii="Arial" w:eastAsiaTheme="minorHAnsi" w:hAnsi="Arial" w:cs="Arial"/>
          <w:sz w:val="22"/>
        </w:rPr>
        <w:t xml:space="preserve"> </w:t>
      </w:r>
      <w:r w:rsidR="001F1848" w:rsidRPr="00997CC7">
        <w:rPr>
          <w:rFonts w:ascii="Arial" w:eastAsiaTheme="minorHAnsi" w:hAnsi="Arial" w:cs="Arial"/>
          <w:sz w:val="22"/>
        </w:rPr>
        <w:t>Um</w:t>
      </w:r>
      <w:r w:rsidR="00B8205B" w:rsidRPr="00997CC7">
        <w:rPr>
          <w:rFonts w:ascii="Arial" w:eastAsiaTheme="minorHAnsi" w:hAnsi="Arial" w:cs="Arial"/>
          <w:sz w:val="22"/>
        </w:rPr>
        <w:softHyphen/>
      </w:r>
      <w:r w:rsidR="001F1848" w:rsidRPr="00997CC7">
        <w:rPr>
          <w:rFonts w:ascii="Arial" w:eastAsiaTheme="minorHAnsi" w:hAnsi="Arial" w:cs="Arial"/>
          <w:sz w:val="22"/>
        </w:rPr>
        <w:t>frage des Handelsforschungs</w:t>
      </w:r>
      <w:r w:rsidR="00D7331E" w:rsidRPr="00997CC7">
        <w:rPr>
          <w:rFonts w:ascii="Arial" w:eastAsiaTheme="minorHAnsi" w:hAnsi="Arial" w:cs="Arial"/>
          <w:sz w:val="22"/>
        </w:rPr>
        <w:softHyphen/>
      </w:r>
      <w:r w:rsidR="001F1848" w:rsidRPr="00997CC7">
        <w:rPr>
          <w:rFonts w:ascii="Arial" w:eastAsiaTheme="minorHAnsi" w:hAnsi="Arial" w:cs="Arial"/>
          <w:sz w:val="22"/>
        </w:rPr>
        <w:t xml:space="preserve">instituts EHI </w:t>
      </w:r>
      <w:r w:rsidRPr="00997CC7">
        <w:rPr>
          <w:rFonts w:ascii="Arial" w:eastAsiaTheme="minorHAnsi" w:hAnsi="Arial" w:cs="Arial"/>
          <w:sz w:val="22"/>
        </w:rPr>
        <w:t xml:space="preserve">befürchten </w:t>
      </w:r>
      <w:r w:rsidR="001F1848" w:rsidRPr="00997CC7">
        <w:rPr>
          <w:rFonts w:ascii="Arial" w:eastAsiaTheme="minorHAnsi" w:hAnsi="Arial" w:cs="Arial"/>
          <w:sz w:val="22"/>
        </w:rPr>
        <w:t xml:space="preserve">82 Prozent der Online-Händler </w:t>
      </w:r>
      <w:r w:rsidR="009A23D9" w:rsidRPr="00997CC7">
        <w:rPr>
          <w:rFonts w:ascii="Arial" w:eastAsiaTheme="minorHAnsi" w:hAnsi="Arial" w:cs="Arial"/>
          <w:sz w:val="22"/>
        </w:rPr>
        <w:t xml:space="preserve">auf Grund </w:t>
      </w:r>
      <w:r w:rsidR="001F1848" w:rsidRPr="00997CC7">
        <w:rPr>
          <w:rFonts w:ascii="Arial" w:eastAsiaTheme="minorHAnsi" w:hAnsi="Arial" w:cs="Arial"/>
          <w:sz w:val="22"/>
        </w:rPr>
        <w:t>der erhöhten Komplexität mehr Kaufabbrüche</w:t>
      </w:r>
      <w:r w:rsidR="00124E1A" w:rsidRPr="00997CC7">
        <w:rPr>
          <w:rFonts w:ascii="Arial" w:eastAsiaTheme="minorHAnsi" w:hAnsi="Arial" w:cs="Arial"/>
          <w:sz w:val="22"/>
        </w:rPr>
        <w:t>. Daher wird der Rechnungs</w:t>
      </w:r>
      <w:r w:rsidR="00B8205B" w:rsidRPr="00997CC7">
        <w:rPr>
          <w:rFonts w:ascii="Arial" w:eastAsiaTheme="minorHAnsi" w:hAnsi="Arial" w:cs="Arial"/>
          <w:sz w:val="22"/>
        </w:rPr>
        <w:softHyphen/>
      </w:r>
      <w:r w:rsidR="00124E1A" w:rsidRPr="00997CC7">
        <w:rPr>
          <w:rFonts w:ascii="Arial" w:eastAsiaTheme="minorHAnsi" w:hAnsi="Arial" w:cs="Arial"/>
          <w:sz w:val="22"/>
        </w:rPr>
        <w:t>kauf künftig</w:t>
      </w:r>
      <w:r w:rsidR="00B8205B" w:rsidRPr="00997CC7">
        <w:rPr>
          <w:rFonts w:ascii="Arial" w:eastAsiaTheme="minorHAnsi" w:hAnsi="Arial" w:cs="Arial"/>
          <w:sz w:val="22"/>
        </w:rPr>
        <w:t xml:space="preserve"> vermutlich</w:t>
      </w:r>
      <w:r w:rsidR="00124E1A" w:rsidRPr="00997CC7">
        <w:rPr>
          <w:rFonts w:ascii="Arial" w:eastAsiaTheme="minorHAnsi" w:hAnsi="Arial" w:cs="Arial"/>
          <w:sz w:val="22"/>
        </w:rPr>
        <w:t xml:space="preserve"> noch beliebter werden. Denn wie handeln Kunden, wenn es kompliziert wird? Sie </w:t>
      </w:r>
      <w:r w:rsidR="00124E1A" w:rsidRPr="00997CC7">
        <w:rPr>
          <w:rFonts w:ascii="Arial" w:hAnsi="Arial" w:cs="Arial"/>
          <w:sz w:val="22"/>
          <w:szCs w:val="22"/>
        </w:rPr>
        <w:t xml:space="preserve">suchen </w:t>
      </w:r>
      <w:r w:rsidR="00B8205B" w:rsidRPr="00997CC7">
        <w:rPr>
          <w:rFonts w:ascii="Arial" w:hAnsi="Arial" w:cs="Arial"/>
          <w:sz w:val="22"/>
          <w:szCs w:val="22"/>
        </w:rPr>
        <w:t>sich</w:t>
      </w:r>
      <w:r w:rsidR="00124E1A" w:rsidRPr="00997CC7">
        <w:rPr>
          <w:rFonts w:ascii="Arial" w:hAnsi="Arial" w:cs="Arial"/>
          <w:sz w:val="22"/>
          <w:szCs w:val="22"/>
        </w:rPr>
        <w:t xml:space="preserve"> Alternativen für weiterhin bequemes Bezahlen. </w:t>
      </w:r>
      <w:r w:rsidR="00B8205B" w:rsidRPr="00997CC7">
        <w:rPr>
          <w:rFonts w:ascii="Arial" w:hAnsi="Arial" w:cs="Arial"/>
          <w:sz w:val="22"/>
          <w:szCs w:val="22"/>
        </w:rPr>
        <w:t xml:space="preserve">Beim </w:t>
      </w:r>
      <w:r w:rsidR="00124E1A" w:rsidRPr="00997CC7">
        <w:rPr>
          <w:rFonts w:ascii="Arial" w:hAnsi="Arial" w:cs="Arial"/>
          <w:sz w:val="22"/>
          <w:szCs w:val="22"/>
        </w:rPr>
        <w:t>Rechnung</w:t>
      </w:r>
      <w:r w:rsidR="00B8205B" w:rsidRPr="00997CC7">
        <w:rPr>
          <w:rFonts w:ascii="Arial" w:hAnsi="Arial" w:cs="Arial"/>
          <w:sz w:val="22"/>
          <w:szCs w:val="22"/>
        </w:rPr>
        <w:t>skauf ist</w:t>
      </w:r>
      <w:r w:rsidR="009A23D9" w:rsidRPr="00997CC7">
        <w:rPr>
          <w:rFonts w:ascii="Arial" w:hAnsi="Arial" w:cs="Arial"/>
          <w:sz w:val="22"/>
          <w:szCs w:val="22"/>
        </w:rPr>
        <w:t xml:space="preserve"> </w:t>
      </w:r>
      <w:r w:rsidR="00124E1A" w:rsidRPr="00997CC7">
        <w:rPr>
          <w:rFonts w:ascii="Arial" w:hAnsi="Arial" w:cs="Arial"/>
          <w:sz w:val="22"/>
          <w:szCs w:val="22"/>
        </w:rPr>
        <w:t xml:space="preserve">keine Zwei-Faktor-Authentifizierung </w:t>
      </w:r>
      <w:r w:rsidR="009A23D9" w:rsidRPr="00997CC7">
        <w:rPr>
          <w:rFonts w:ascii="Arial" w:hAnsi="Arial" w:cs="Arial"/>
          <w:sz w:val="22"/>
          <w:szCs w:val="22"/>
        </w:rPr>
        <w:t>erforderlich</w:t>
      </w:r>
      <w:r w:rsidR="00124E1A" w:rsidRPr="00997CC7">
        <w:rPr>
          <w:rFonts w:ascii="Arial" w:hAnsi="Arial" w:cs="Arial"/>
          <w:sz w:val="22"/>
          <w:szCs w:val="22"/>
        </w:rPr>
        <w:t xml:space="preserve">. Hier bleibt alles beim </w:t>
      </w:r>
      <w:r w:rsidR="00B8205B" w:rsidRPr="00997CC7">
        <w:rPr>
          <w:rFonts w:ascii="Arial" w:hAnsi="Arial" w:cs="Arial"/>
          <w:sz w:val="22"/>
          <w:szCs w:val="22"/>
        </w:rPr>
        <w:t>Alten</w:t>
      </w:r>
      <w:r w:rsidR="00124E1A" w:rsidRPr="00997CC7">
        <w:rPr>
          <w:rFonts w:ascii="Arial" w:hAnsi="Arial" w:cs="Arial"/>
          <w:sz w:val="22"/>
          <w:szCs w:val="22"/>
        </w:rPr>
        <w:t>“, erklärt Stephan Vila</w:t>
      </w:r>
      <w:r w:rsidR="009A23D9" w:rsidRPr="00997CC7">
        <w:rPr>
          <w:rFonts w:ascii="Arial" w:hAnsi="Arial" w:cs="Arial"/>
          <w:sz w:val="22"/>
          <w:szCs w:val="22"/>
        </w:rPr>
        <w:t>,</w:t>
      </w:r>
      <w:r w:rsidR="00124E1A" w:rsidRPr="00997CC7">
        <w:rPr>
          <w:rFonts w:ascii="Arial" w:hAnsi="Arial" w:cs="Arial"/>
          <w:sz w:val="22"/>
          <w:szCs w:val="22"/>
        </w:rPr>
        <w:t xml:space="preserve"> </w:t>
      </w:r>
      <w:r w:rsidRPr="00997CC7">
        <w:rPr>
          <w:rFonts w:ascii="Arial" w:hAnsi="Arial" w:cs="Arial"/>
          <w:sz w:val="22"/>
          <w:szCs w:val="22"/>
        </w:rPr>
        <w:t>Geschäftsführer</w:t>
      </w:r>
      <w:r w:rsidR="00124E1A" w:rsidRPr="00997CC7">
        <w:rPr>
          <w:rFonts w:ascii="Arial" w:hAnsi="Arial" w:cs="Arial"/>
          <w:sz w:val="22"/>
          <w:szCs w:val="22"/>
        </w:rPr>
        <w:t xml:space="preserve"> der Creditreform Boniversum GmbH.</w:t>
      </w:r>
    </w:p>
    <w:p w14:paraId="4DD3D827" w14:textId="09A482F3" w:rsidR="00124E1A" w:rsidRPr="00997CC7" w:rsidRDefault="00124E1A" w:rsidP="00124E1A">
      <w:pPr>
        <w:autoSpaceDE w:val="0"/>
        <w:autoSpaceDN w:val="0"/>
        <w:adjustRightInd w:val="0"/>
        <w:spacing w:line="360" w:lineRule="auto"/>
        <w:rPr>
          <w:rFonts w:ascii="Arial" w:hAnsi="Arial" w:cs="Arial"/>
          <w:sz w:val="16"/>
          <w:szCs w:val="16"/>
        </w:rPr>
      </w:pPr>
    </w:p>
    <w:p w14:paraId="0740488C" w14:textId="482BD30A" w:rsidR="004D3C75" w:rsidRPr="00997CC7" w:rsidRDefault="004D3C75" w:rsidP="00124E1A">
      <w:pPr>
        <w:autoSpaceDE w:val="0"/>
        <w:autoSpaceDN w:val="0"/>
        <w:adjustRightInd w:val="0"/>
        <w:spacing w:line="360" w:lineRule="auto"/>
        <w:rPr>
          <w:rFonts w:ascii="Arial" w:hAnsi="Arial" w:cs="Arial"/>
          <w:sz w:val="16"/>
          <w:szCs w:val="16"/>
        </w:rPr>
      </w:pPr>
    </w:p>
    <w:p w14:paraId="544BF89A" w14:textId="018D2136" w:rsidR="004D3C75" w:rsidRPr="00997CC7" w:rsidRDefault="004D3C75" w:rsidP="00124E1A">
      <w:pPr>
        <w:autoSpaceDE w:val="0"/>
        <w:autoSpaceDN w:val="0"/>
        <w:adjustRightInd w:val="0"/>
        <w:spacing w:line="360" w:lineRule="auto"/>
        <w:rPr>
          <w:rFonts w:ascii="Arial" w:hAnsi="Arial" w:cs="Arial"/>
          <w:sz w:val="16"/>
          <w:szCs w:val="16"/>
        </w:rPr>
      </w:pPr>
    </w:p>
    <w:p w14:paraId="1E3FD25C" w14:textId="1175E0AD" w:rsidR="004D3C75" w:rsidRPr="00997CC7" w:rsidRDefault="004D3C75" w:rsidP="00124E1A">
      <w:pPr>
        <w:autoSpaceDE w:val="0"/>
        <w:autoSpaceDN w:val="0"/>
        <w:adjustRightInd w:val="0"/>
        <w:spacing w:line="360" w:lineRule="auto"/>
        <w:rPr>
          <w:rFonts w:ascii="Arial" w:hAnsi="Arial" w:cs="Arial"/>
          <w:sz w:val="16"/>
          <w:szCs w:val="16"/>
        </w:rPr>
      </w:pPr>
    </w:p>
    <w:p w14:paraId="7239163D" w14:textId="77777777" w:rsidR="004D3C75" w:rsidRPr="00997CC7" w:rsidRDefault="004D3C75" w:rsidP="00124E1A">
      <w:pPr>
        <w:autoSpaceDE w:val="0"/>
        <w:autoSpaceDN w:val="0"/>
        <w:adjustRightInd w:val="0"/>
        <w:spacing w:line="360" w:lineRule="auto"/>
        <w:rPr>
          <w:rFonts w:ascii="Arial" w:hAnsi="Arial" w:cs="Arial"/>
          <w:sz w:val="16"/>
          <w:szCs w:val="16"/>
        </w:rPr>
      </w:pPr>
    </w:p>
    <w:p w14:paraId="2E771712" w14:textId="3C56ED13" w:rsidR="00124E1A" w:rsidRPr="00997CC7" w:rsidRDefault="00124E1A" w:rsidP="00124E1A">
      <w:pPr>
        <w:autoSpaceDE w:val="0"/>
        <w:autoSpaceDN w:val="0"/>
        <w:adjustRightInd w:val="0"/>
        <w:spacing w:line="360" w:lineRule="auto"/>
        <w:rPr>
          <w:rFonts w:ascii="Arial" w:hAnsi="Arial" w:cs="Arial"/>
          <w:b/>
          <w:bCs/>
          <w:sz w:val="22"/>
          <w:szCs w:val="22"/>
        </w:rPr>
      </w:pPr>
      <w:r w:rsidRPr="00997CC7">
        <w:rPr>
          <w:rFonts w:ascii="Arial" w:hAnsi="Arial" w:cs="Arial"/>
          <w:b/>
          <w:bCs/>
          <w:sz w:val="22"/>
          <w:szCs w:val="22"/>
        </w:rPr>
        <w:t>Vorteile „Kauf auf Rechnung“ für Verbraucher</w:t>
      </w:r>
      <w:r w:rsidR="005B02E0" w:rsidRPr="00997CC7">
        <w:rPr>
          <w:rFonts w:ascii="Arial" w:hAnsi="Arial" w:cs="Arial"/>
          <w:b/>
          <w:bCs/>
          <w:sz w:val="22"/>
          <w:szCs w:val="22"/>
        </w:rPr>
        <w:t xml:space="preserve"> und Händler</w:t>
      </w:r>
    </w:p>
    <w:p w14:paraId="631B3D05" w14:textId="50C570DE" w:rsidR="00124E1A" w:rsidRPr="00997CC7" w:rsidRDefault="00124E1A" w:rsidP="007F62A2">
      <w:pPr>
        <w:autoSpaceDE w:val="0"/>
        <w:autoSpaceDN w:val="0"/>
        <w:adjustRightInd w:val="0"/>
        <w:spacing w:line="360" w:lineRule="auto"/>
        <w:rPr>
          <w:rFonts w:ascii="Arial" w:hAnsi="Arial" w:cs="Arial"/>
          <w:sz w:val="22"/>
          <w:szCs w:val="22"/>
        </w:rPr>
      </w:pPr>
      <w:r w:rsidRPr="00997CC7">
        <w:rPr>
          <w:rFonts w:ascii="Arial" w:hAnsi="Arial" w:cs="Arial"/>
          <w:sz w:val="22"/>
          <w:szCs w:val="22"/>
        </w:rPr>
        <w:t xml:space="preserve">Der Rechnungskauf </w:t>
      </w:r>
      <w:r w:rsidR="007F62A2" w:rsidRPr="00997CC7">
        <w:rPr>
          <w:rFonts w:ascii="Arial" w:hAnsi="Arial" w:cs="Arial"/>
          <w:sz w:val="22"/>
          <w:szCs w:val="22"/>
        </w:rPr>
        <w:t xml:space="preserve">ist für viele Verbraucher attraktiv, da </w:t>
      </w:r>
      <w:r w:rsidR="0017140A" w:rsidRPr="00997CC7">
        <w:rPr>
          <w:rFonts w:ascii="Arial" w:hAnsi="Arial" w:cs="Arial"/>
          <w:sz w:val="22"/>
          <w:szCs w:val="22"/>
        </w:rPr>
        <w:t>die Bezahlung erst nach Warenerhalt erfolgt und somit wenig Risiken birgt</w:t>
      </w:r>
      <w:r w:rsidR="007F62A2" w:rsidRPr="00997CC7">
        <w:rPr>
          <w:rFonts w:ascii="Arial" w:hAnsi="Arial" w:cs="Arial"/>
          <w:sz w:val="22"/>
          <w:szCs w:val="22"/>
        </w:rPr>
        <w:t xml:space="preserve">. Zudem </w:t>
      </w:r>
      <w:r w:rsidR="0017140A" w:rsidRPr="00997CC7">
        <w:rPr>
          <w:rFonts w:ascii="Arial" w:hAnsi="Arial" w:cs="Arial"/>
          <w:sz w:val="22"/>
          <w:szCs w:val="22"/>
        </w:rPr>
        <w:t>sind</w:t>
      </w:r>
      <w:r w:rsidR="007F62A2" w:rsidRPr="00997CC7">
        <w:rPr>
          <w:rFonts w:ascii="Arial" w:hAnsi="Arial" w:cs="Arial"/>
          <w:sz w:val="22"/>
          <w:szCs w:val="22"/>
        </w:rPr>
        <w:t xml:space="preserve"> </w:t>
      </w:r>
      <w:r w:rsidR="00C8174E" w:rsidRPr="00997CC7">
        <w:rPr>
          <w:rFonts w:ascii="Arial" w:hAnsi="Arial" w:cs="Arial"/>
          <w:sz w:val="22"/>
          <w:szCs w:val="22"/>
        </w:rPr>
        <w:t>während des Kauf</w:t>
      </w:r>
      <w:r w:rsidR="00997CC7" w:rsidRPr="00997CC7">
        <w:rPr>
          <w:rFonts w:ascii="Arial" w:hAnsi="Arial" w:cs="Arial"/>
          <w:sz w:val="22"/>
          <w:szCs w:val="22"/>
        </w:rPr>
        <w:softHyphen/>
      </w:r>
      <w:r w:rsidR="00C8174E" w:rsidRPr="00997CC7">
        <w:rPr>
          <w:rFonts w:ascii="Arial" w:hAnsi="Arial" w:cs="Arial"/>
          <w:sz w:val="22"/>
          <w:szCs w:val="22"/>
        </w:rPr>
        <w:t xml:space="preserve">vorgangs nur </w:t>
      </w:r>
      <w:r w:rsidRPr="00997CC7">
        <w:rPr>
          <w:rFonts w:ascii="Arial" w:hAnsi="Arial" w:cs="Arial"/>
          <w:sz w:val="22"/>
          <w:szCs w:val="22"/>
        </w:rPr>
        <w:t xml:space="preserve">wenig Datenangaben </w:t>
      </w:r>
      <w:r w:rsidR="009A23D9" w:rsidRPr="00997CC7">
        <w:rPr>
          <w:rFonts w:ascii="Arial" w:hAnsi="Arial" w:cs="Arial"/>
          <w:sz w:val="22"/>
          <w:szCs w:val="22"/>
        </w:rPr>
        <w:t>erforderlich</w:t>
      </w:r>
      <w:r w:rsidR="0017140A" w:rsidRPr="00997CC7">
        <w:rPr>
          <w:rFonts w:ascii="Arial" w:hAnsi="Arial" w:cs="Arial"/>
          <w:sz w:val="22"/>
          <w:szCs w:val="22"/>
        </w:rPr>
        <w:t xml:space="preserve">, was </w:t>
      </w:r>
      <w:r w:rsidR="00C8174E" w:rsidRPr="00997CC7">
        <w:rPr>
          <w:rFonts w:ascii="Arial" w:hAnsi="Arial" w:cs="Arial"/>
          <w:sz w:val="22"/>
          <w:szCs w:val="22"/>
        </w:rPr>
        <w:t xml:space="preserve">zusätzliche Sicherheit bedeutet und auch unter </w:t>
      </w:r>
      <w:r w:rsidR="0017140A" w:rsidRPr="00997CC7">
        <w:rPr>
          <w:rFonts w:ascii="Arial" w:hAnsi="Arial" w:cs="Arial"/>
          <w:sz w:val="22"/>
          <w:szCs w:val="22"/>
        </w:rPr>
        <w:t>Datenschutz</w:t>
      </w:r>
      <w:r w:rsidR="00C8174E" w:rsidRPr="00997CC7">
        <w:rPr>
          <w:rFonts w:ascii="Arial" w:hAnsi="Arial" w:cs="Arial"/>
          <w:sz w:val="22"/>
          <w:szCs w:val="22"/>
        </w:rPr>
        <w:t>aspekten vorteilhaft ist.</w:t>
      </w:r>
      <w:r w:rsidR="007F62A2" w:rsidRPr="00997CC7">
        <w:rPr>
          <w:rFonts w:ascii="Arial" w:hAnsi="Arial" w:cs="Arial"/>
          <w:sz w:val="22"/>
          <w:szCs w:val="22"/>
        </w:rPr>
        <w:t xml:space="preserve"> </w:t>
      </w:r>
      <w:r w:rsidR="0017140A" w:rsidRPr="00997CC7">
        <w:rPr>
          <w:rFonts w:ascii="Arial" w:hAnsi="Arial" w:cs="Arial"/>
          <w:sz w:val="22"/>
          <w:szCs w:val="22"/>
        </w:rPr>
        <w:t>Auch bei Retouren hat der Rechnungs</w:t>
      </w:r>
      <w:r w:rsidR="0017140A" w:rsidRPr="00997CC7">
        <w:rPr>
          <w:rFonts w:ascii="Arial" w:hAnsi="Arial" w:cs="Arial"/>
          <w:sz w:val="22"/>
          <w:szCs w:val="22"/>
        </w:rPr>
        <w:softHyphen/>
        <w:t>kauf sich bewährt, denn er ermöglicht eine</w:t>
      </w:r>
      <w:r w:rsidR="007F62A2" w:rsidRPr="00997CC7">
        <w:rPr>
          <w:rFonts w:ascii="Arial" w:hAnsi="Arial" w:cs="Arial"/>
          <w:sz w:val="22"/>
          <w:szCs w:val="22"/>
        </w:rPr>
        <w:t xml:space="preserve"> e</w:t>
      </w:r>
      <w:r w:rsidRPr="00997CC7">
        <w:rPr>
          <w:rFonts w:ascii="Arial" w:hAnsi="Arial" w:cs="Arial"/>
          <w:sz w:val="22"/>
          <w:szCs w:val="22"/>
        </w:rPr>
        <w:t>infache Rückabwick</w:t>
      </w:r>
      <w:r w:rsidR="00D7331E" w:rsidRPr="00997CC7">
        <w:rPr>
          <w:rFonts w:ascii="Arial" w:hAnsi="Arial" w:cs="Arial"/>
          <w:sz w:val="22"/>
          <w:szCs w:val="22"/>
        </w:rPr>
        <w:softHyphen/>
      </w:r>
      <w:r w:rsidRPr="00997CC7">
        <w:rPr>
          <w:rFonts w:ascii="Arial" w:hAnsi="Arial" w:cs="Arial"/>
          <w:sz w:val="22"/>
          <w:szCs w:val="22"/>
        </w:rPr>
        <w:t>lung</w:t>
      </w:r>
      <w:r w:rsidR="007F62A2" w:rsidRPr="00997CC7">
        <w:rPr>
          <w:rFonts w:ascii="Arial" w:hAnsi="Arial" w:cs="Arial"/>
          <w:sz w:val="22"/>
          <w:szCs w:val="22"/>
        </w:rPr>
        <w:t xml:space="preserve">. Durch diese Vorteile werden </w:t>
      </w:r>
      <w:r w:rsidRPr="00997CC7">
        <w:rPr>
          <w:rFonts w:ascii="Arial" w:hAnsi="Arial" w:cs="Arial"/>
          <w:sz w:val="22"/>
          <w:szCs w:val="22"/>
        </w:rPr>
        <w:t>Kaufbarrieren redu</w:t>
      </w:r>
      <w:r w:rsidR="00D7331E" w:rsidRPr="00997CC7">
        <w:rPr>
          <w:rFonts w:ascii="Arial" w:hAnsi="Arial" w:cs="Arial"/>
          <w:sz w:val="22"/>
          <w:szCs w:val="22"/>
        </w:rPr>
        <w:softHyphen/>
      </w:r>
      <w:r w:rsidRPr="00997CC7">
        <w:rPr>
          <w:rFonts w:ascii="Arial" w:hAnsi="Arial" w:cs="Arial"/>
          <w:sz w:val="22"/>
          <w:szCs w:val="22"/>
        </w:rPr>
        <w:t>ziert</w:t>
      </w:r>
      <w:r w:rsidR="007F62A2" w:rsidRPr="00997CC7">
        <w:rPr>
          <w:rFonts w:ascii="Arial" w:hAnsi="Arial" w:cs="Arial"/>
          <w:sz w:val="22"/>
          <w:szCs w:val="22"/>
        </w:rPr>
        <w:t xml:space="preserve"> und </w:t>
      </w:r>
      <w:r w:rsidR="0017140A" w:rsidRPr="00997CC7">
        <w:rPr>
          <w:rFonts w:ascii="Arial" w:hAnsi="Arial" w:cs="Arial"/>
          <w:sz w:val="22"/>
          <w:szCs w:val="22"/>
        </w:rPr>
        <w:t>das</w:t>
      </w:r>
      <w:r w:rsidRPr="00997CC7">
        <w:rPr>
          <w:rFonts w:ascii="Arial" w:hAnsi="Arial" w:cs="Arial"/>
          <w:sz w:val="22"/>
          <w:szCs w:val="22"/>
        </w:rPr>
        <w:t xml:space="preserve"> Vertrauen seitens der Ver</w:t>
      </w:r>
      <w:r w:rsidR="0017140A" w:rsidRPr="00997CC7">
        <w:rPr>
          <w:rFonts w:ascii="Arial" w:hAnsi="Arial" w:cs="Arial"/>
          <w:sz w:val="22"/>
          <w:szCs w:val="22"/>
        </w:rPr>
        <w:softHyphen/>
      </w:r>
      <w:r w:rsidRPr="00997CC7">
        <w:rPr>
          <w:rFonts w:ascii="Arial" w:hAnsi="Arial" w:cs="Arial"/>
          <w:sz w:val="22"/>
          <w:szCs w:val="22"/>
        </w:rPr>
        <w:t>braucher</w:t>
      </w:r>
      <w:r w:rsidR="007F62A2" w:rsidRPr="00997CC7">
        <w:rPr>
          <w:rFonts w:ascii="Arial" w:hAnsi="Arial" w:cs="Arial"/>
          <w:sz w:val="22"/>
          <w:szCs w:val="22"/>
        </w:rPr>
        <w:t xml:space="preserve"> </w:t>
      </w:r>
      <w:r w:rsidR="0017140A" w:rsidRPr="00997CC7">
        <w:rPr>
          <w:rFonts w:ascii="Arial" w:hAnsi="Arial" w:cs="Arial"/>
          <w:sz w:val="22"/>
          <w:szCs w:val="22"/>
        </w:rPr>
        <w:t>wird gefördert</w:t>
      </w:r>
      <w:r w:rsidR="007F62A2" w:rsidRPr="00997CC7">
        <w:rPr>
          <w:rFonts w:ascii="Arial" w:hAnsi="Arial" w:cs="Arial"/>
          <w:sz w:val="22"/>
          <w:szCs w:val="22"/>
        </w:rPr>
        <w:t>. Dies hat einen p</w:t>
      </w:r>
      <w:r w:rsidRPr="00997CC7">
        <w:rPr>
          <w:rFonts w:ascii="Arial" w:hAnsi="Arial" w:cs="Arial"/>
          <w:sz w:val="22"/>
          <w:szCs w:val="22"/>
        </w:rPr>
        <w:t>ositive</w:t>
      </w:r>
      <w:r w:rsidR="007F62A2" w:rsidRPr="00997CC7">
        <w:rPr>
          <w:rFonts w:ascii="Arial" w:hAnsi="Arial" w:cs="Arial"/>
          <w:sz w:val="22"/>
          <w:szCs w:val="22"/>
        </w:rPr>
        <w:t>n</w:t>
      </w:r>
      <w:r w:rsidRPr="00997CC7">
        <w:rPr>
          <w:rFonts w:ascii="Arial" w:hAnsi="Arial" w:cs="Arial"/>
          <w:sz w:val="22"/>
          <w:szCs w:val="22"/>
        </w:rPr>
        <w:t xml:space="preserve"> Einfluss auf </w:t>
      </w:r>
      <w:r w:rsidR="007F62A2" w:rsidRPr="00997CC7">
        <w:rPr>
          <w:rFonts w:ascii="Arial" w:hAnsi="Arial" w:cs="Arial"/>
          <w:sz w:val="22"/>
          <w:szCs w:val="22"/>
        </w:rPr>
        <w:t xml:space="preserve">die </w:t>
      </w:r>
      <w:r w:rsidRPr="00997CC7">
        <w:rPr>
          <w:rFonts w:ascii="Arial" w:hAnsi="Arial" w:cs="Arial"/>
          <w:sz w:val="22"/>
          <w:szCs w:val="22"/>
        </w:rPr>
        <w:t>Konvertierung</w:t>
      </w:r>
      <w:r w:rsidR="0017140A" w:rsidRPr="00997CC7">
        <w:rPr>
          <w:rFonts w:ascii="Arial" w:hAnsi="Arial" w:cs="Arial"/>
          <w:sz w:val="22"/>
          <w:szCs w:val="22"/>
        </w:rPr>
        <w:t>srate</w:t>
      </w:r>
      <w:r w:rsidRPr="00997CC7">
        <w:rPr>
          <w:rFonts w:ascii="Arial" w:hAnsi="Arial" w:cs="Arial"/>
          <w:sz w:val="22"/>
          <w:szCs w:val="22"/>
        </w:rPr>
        <w:t xml:space="preserve"> und</w:t>
      </w:r>
      <w:r w:rsidR="0017140A" w:rsidRPr="00997CC7">
        <w:rPr>
          <w:rFonts w:ascii="Arial" w:hAnsi="Arial" w:cs="Arial"/>
          <w:sz w:val="22"/>
          <w:szCs w:val="22"/>
        </w:rPr>
        <w:t xml:space="preserve"> letztlich</w:t>
      </w:r>
      <w:r w:rsidRPr="00997CC7">
        <w:rPr>
          <w:rFonts w:ascii="Arial" w:hAnsi="Arial" w:cs="Arial"/>
          <w:sz w:val="22"/>
          <w:szCs w:val="22"/>
        </w:rPr>
        <w:t xml:space="preserve"> </w:t>
      </w:r>
      <w:r w:rsidR="007F62A2" w:rsidRPr="00997CC7">
        <w:rPr>
          <w:rFonts w:ascii="Arial" w:hAnsi="Arial" w:cs="Arial"/>
          <w:sz w:val="22"/>
          <w:szCs w:val="22"/>
        </w:rPr>
        <w:t xml:space="preserve">den </w:t>
      </w:r>
      <w:r w:rsidRPr="00997CC7">
        <w:rPr>
          <w:rFonts w:ascii="Arial" w:hAnsi="Arial" w:cs="Arial"/>
          <w:sz w:val="22"/>
          <w:szCs w:val="22"/>
        </w:rPr>
        <w:t>Umsatz</w:t>
      </w:r>
      <w:r w:rsidR="0017140A" w:rsidRPr="00997CC7">
        <w:rPr>
          <w:rFonts w:ascii="Arial" w:hAnsi="Arial" w:cs="Arial"/>
          <w:sz w:val="22"/>
          <w:szCs w:val="22"/>
        </w:rPr>
        <w:t xml:space="preserve"> des Händlers</w:t>
      </w:r>
      <w:r w:rsidR="007F62A2" w:rsidRPr="00997CC7">
        <w:rPr>
          <w:rFonts w:ascii="Arial" w:hAnsi="Arial" w:cs="Arial"/>
          <w:sz w:val="22"/>
          <w:szCs w:val="22"/>
        </w:rPr>
        <w:t xml:space="preserve">. </w:t>
      </w:r>
      <w:r w:rsidR="00C8174E" w:rsidRPr="00997CC7">
        <w:rPr>
          <w:rFonts w:ascii="Arial" w:hAnsi="Arial" w:cs="Arial"/>
          <w:sz w:val="22"/>
          <w:szCs w:val="22"/>
        </w:rPr>
        <w:t>Ein intelligentes und effizientes Risikomanage</w:t>
      </w:r>
      <w:r w:rsidR="00997CC7" w:rsidRPr="00997CC7">
        <w:rPr>
          <w:rFonts w:ascii="Arial" w:hAnsi="Arial" w:cs="Arial"/>
          <w:sz w:val="22"/>
          <w:szCs w:val="22"/>
        </w:rPr>
        <w:softHyphen/>
      </w:r>
      <w:r w:rsidR="00C8174E" w:rsidRPr="00997CC7">
        <w:rPr>
          <w:rFonts w:ascii="Arial" w:hAnsi="Arial" w:cs="Arial"/>
          <w:sz w:val="22"/>
          <w:szCs w:val="22"/>
        </w:rPr>
        <w:t xml:space="preserve">ment schützt den Händler vor </w:t>
      </w:r>
      <w:r w:rsidRPr="00997CC7">
        <w:rPr>
          <w:rFonts w:ascii="Arial" w:hAnsi="Arial" w:cs="Arial"/>
          <w:sz w:val="22"/>
          <w:szCs w:val="22"/>
        </w:rPr>
        <w:t>Forderungsausfälle</w:t>
      </w:r>
      <w:r w:rsidR="00C8174E" w:rsidRPr="00997CC7">
        <w:rPr>
          <w:rFonts w:ascii="Arial" w:hAnsi="Arial" w:cs="Arial"/>
          <w:sz w:val="22"/>
          <w:szCs w:val="22"/>
        </w:rPr>
        <w:t>n.</w:t>
      </w:r>
    </w:p>
    <w:p w14:paraId="391FB657" w14:textId="77777777" w:rsidR="00124E1A" w:rsidRPr="00997CC7" w:rsidRDefault="00124E1A" w:rsidP="00124E1A">
      <w:pPr>
        <w:autoSpaceDE w:val="0"/>
        <w:autoSpaceDN w:val="0"/>
        <w:adjustRightInd w:val="0"/>
        <w:spacing w:line="360" w:lineRule="auto"/>
        <w:rPr>
          <w:rFonts w:ascii="Arial" w:hAnsi="Arial" w:cs="Arial"/>
          <w:sz w:val="16"/>
          <w:szCs w:val="16"/>
        </w:rPr>
      </w:pPr>
    </w:p>
    <w:p w14:paraId="572DD316" w14:textId="308074A4" w:rsidR="00124E1A" w:rsidRPr="00997CC7" w:rsidRDefault="00124E1A" w:rsidP="007F62A2">
      <w:pPr>
        <w:autoSpaceDE w:val="0"/>
        <w:autoSpaceDN w:val="0"/>
        <w:adjustRightInd w:val="0"/>
        <w:spacing w:line="360" w:lineRule="auto"/>
        <w:rPr>
          <w:rFonts w:ascii="Arial" w:hAnsi="Arial" w:cs="Arial"/>
          <w:sz w:val="22"/>
          <w:szCs w:val="22"/>
        </w:rPr>
      </w:pPr>
      <w:r w:rsidRPr="00997CC7">
        <w:rPr>
          <w:rFonts w:ascii="Arial" w:hAnsi="Arial" w:cs="Arial"/>
          <w:sz w:val="22"/>
          <w:szCs w:val="22"/>
        </w:rPr>
        <w:t xml:space="preserve">„Der Kauf auf Rechnung hat auch in Zukunft </w:t>
      </w:r>
      <w:r w:rsidR="009A23D9" w:rsidRPr="00997CC7">
        <w:rPr>
          <w:rFonts w:ascii="Arial" w:hAnsi="Arial" w:cs="Arial"/>
          <w:sz w:val="22"/>
          <w:szCs w:val="22"/>
        </w:rPr>
        <w:t xml:space="preserve">die </w:t>
      </w:r>
      <w:r w:rsidRPr="00997CC7">
        <w:rPr>
          <w:rFonts w:ascii="Arial" w:hAnsi="Arial" w:cs="Arial"/>
          <w:sz w:val="22"/>
          <w:szCs w:val="22"/>
        </w:rPr>
        <w:t>Chance,</w:t>
      </w:r>
      <w:r w:rsidR="009A23D9" w:rsidRPr="00997CC7">
        <w:rPr>
          <w:rFonts w:ascii="Arial" w:hAnsi="Arial" w:cs="Arial"/>
          <w:sz w:val="22"/>
          <w:szCs w:val="22"/>
        </w:rPr>
        <w:t xml:space="preserve"> die </w:t>
      </w:r>
      <w:r w:rsidR="006727FC" w:rsidRPr="00997CC7">
        <w:rPr>
          <w:rFonts w:ascii="Arial" w:hAnsi="Arial" w:cs="Arial"/>
          <w:sz w:val="22"/>
          <w:szCs w:val="22"/>
        </w:rPr>
        <w:t>umsatzstärkste</w:t>
      </w:r>
      <w:r w:rsidR="009A23D9" w:rsidRPr="00997CC7">
        <w:rPr>
          <w:rFonts w:ascii="Arial" w:hAnsi="Arial" w:cs="Arial"/>
          <w:sz w:val="22"/>
          <w:szCs w:val="22"/>
        </w:rPr>
        <w:t xml:space="preserve"> Zahlungs</w:t>
      </w:r>
      <w:r w:rsidR="006727FC" w:rsidRPr="00997CC7">
        <w:rPr>
          <w:rFonts w:ascii="Arial" w:hAnsi="Arial" w:cs="Arial"/>
          <w:sz w:val="22"/>
          <w:szCs w:val="22"/>
        </w:rPr>
        <w:softHyphen/>
      </w:r>
      <w:r w:rsidR="009A23D9" w:rsidRPr="00997CC7">
        <w:rPr>
          <w:rFonts w:ascii="Arial" w:hAnsi="Arial" w:cs="Arial"/>
          <w:sz w:val="22"/>
          <w:szCs w:val="22"/>
        </w:rPr>
        <w:t xml:space="preserve">art </w:t>
      </w:r>
      <w:r w:rsidR="006727FC" w:rsidRPr="00997CC7">
        <w:rPr>
          <w:rFonts w:ascii="Arial" w:hAnsi="Arial" w:cs="Arial"/>
          <w:sz w:val="22"/>
          <w:szCs w:val="22"/>
        </w:rPr>
        <w:t xml:space="preserve">im deutschen E-Commerce </w:t>
      </w:r>
      <w:r w:rsidR="009A23D9" w:rsidRPr="00997CC7">
        <w:rPr>
          <w:rFonts w:ascii="Arial" w:hAnsi="Arial" w:cs="Arial"/>
          <w:sz w:val="22"/>
          <w:szCs w:val="22"/>
        </w:rPr>
        <w:t xml:space="preserve">zu bleiben. </w:t>
      </w:r>
      <w:r w:rsidR="006727FC" w:rsidRPr="00997CC7">
        <w:rPr>
          <w:rFonts w:ascii="Arial" w:hAnsi="Arial" w:cs="Arial"/>
          <w:sz w:val="22"/>
          <w:szCs w:val="22"/>
        </w:rPr>
        <w:t>Die starke Kundenauthentifizierung wird das Ver</w:t>
      </w:r>
      <w:r w:rsidR="006727FC" w:rsidRPr="00997CC7">
        <w:rPr>
          <w:rFonts w:ascii="Arial" w:hAnsi="Arial" w:cs="Arial"/>
          <w:sz w:val="22"/>
          <w:szCs w:val="22"/>
        </w:rPr>
        <w:softHyphen/>
        <w:t>braucher</w:t>
      </w:r>
      <w:r w:rsidR="006727FC" w:rsidRPr="00997CC7">
        <w:rPr>
          <w:rFonts w:ascii="Arial" w:hAnsi="Arial" w:cs="Arial"/>
          <w:sz w:val="22"/>
          <w:szCs w:val="22"/>
        </w:rPr>
        <w:softHyphen/>
        <w:t>verlangen nach Rechnung</w:t>
      </w:r>
      <w:r w:rsidR="005B02E0" w:rsidRPr="00997CC7">
        <w:rPr>
          <w:rFonts w:ascii="Arial" w:hAnsi="Arial" w:cs="Arial"/>
          <w:sz w:val="22"/>
          <w:szCs w:val="22"/>
        </w:rPr>
        <w:t>skauf</w:t>
      </w:r>
      <w:r w:rsidR="006727FC" w:rsidRPr="00997CC7">
        <w:rPr>
          <w:rFonts w:ascii="Arial" w:hAnsi="Arial" w:cs="Arial"/>
          <w:sz w:val="22"/>
          <w:szCs w:val="22"/>
        </w:rPr>
        <w:t xml:space="preserve"> eher stärken als schwächen. </w:t>
      </w:r>
      <w:r w:rsidR="009A23D9" w:rsidRPr="00997CC7">
        <w:rPr>
          <w:rFonts w:ascii="Arial" w:hAnsi="Arial" w:cs="Arial"/>
          <w:sz w:val="22"/>
          <w:szCs w:val="22"/>
        </w:rPr>
        <w:t xml:space="preserve">Aber </w:t>
      </w:r>
      <w:r w:rsidR="006727FC" w:rsidRPr="00997CC7">
        <w:rPr>
          <w:rFonts w:ascii="Arial" w:hAnsi="Arial" w:cs="Arial"/>
          <w:sz w:val="22"/>
          <w:szCs w:val="22"/>
        </w:rPr>
        <w:t xml:space="preserve">auch </w:t>
      </w:r>
      <w:r w:rsidR="009A23D9" w:rsidRPr="00997CC7">
        <w:rPr>
          <w:rFonts w:ascii="Arial" w:hAnsi="Arial" w:cs="Arial"/>
          <w:sz w:val="22"/>
          <w:szCs w:val="22"/>
        </w:rPr>
        <w:t>die</w:t>
      </w:r>
      <w:r w:rsidR="006727FC" w:rsidRPr="00997CC7">
        <w:rPr>
          <w:rFonts w:ascii="Arial" w:hAnsi="Arial" w:cs="Arial"/>
          <w:sz w:val="22"/>
          <w:szCs w:val="22"/>
        </w:rPr>
        <w:t>se</w:t>
      </w:r>
      <w:r w:rsidR="009A23D9" w:rsidRPr="00997CC7">
        <w:rPr>
          <w:rFonts w:ascii="Arial" w:hAnsi="Arial" w:cs="Arial"/>
          <w:sz w:val="22"/>
          <w:szCs w:val="22"/>
        </w:rPr>
        <w:t xml:space="preserve"> Methode muss</w:t>
      </w:r>
      <w:r w:rsidR="00496EA8" w:rsidRPr="00997CC7">
        <w:rPr>
          <w:rFonts w:ascii="Arial" w:hAnsi="Arial" w:cs="Arial"/>
          <w:sz w:val="22"/>
          <w:szCs w:val="22"/>
        </w:rPr>
        <w:t xml:space="preserve"> </w:t>
      </w:r>
      <w:r w:rsidRPr="00997CC7">
        <w:rPr>
          <w:rFonts w:ascii="Arial" w:hAnsi="Arial" w:cs="Arial"/>
          <w:sz w:val="22"/>
          <w:szCs w:val="22"/>
        </w:rPr>
        <w:t>sich weiter</w:t>
      </w:r>
      <w:r w:rsidR="006727FC" w:rsidRPr="00997CC7">
        <w:rPr>
          <w:rFonts w:ascii="Arial" w:hAnsi="Arial" w:cs="Arial"/>
          <w:sz w:val="22"/>
          <w:szCs w:val="22"/>
        </w:rPr>
        <w:softHyphen/>
      </w:r>
      <w:r w:rsidRPr="00997CC7">
        <w:rPr>
          <w:rFonts w:ascii="Arial" w:hAnsi="Arial" w:cs="Arial"/>
          <w:sz w:val="22"/>
          <w:szCs w:val="22"/>
        </w:rPr>
        <w:t>ent</w:t>
      </w:r>
      <w:r w:rsidR="006727FC" w:rsidRPr="00997CC7">
        <w:rPr>
          <w:rFonts w:ascii="Arial" w:hAnsi="Arial" w:cs="Arial"/>
          <w:sz w:val="22"/>
          <w:szCs w:val="22"/>
        </w:rPr>
        <w:softHyphen/>
      </w:r>
      <w:r w:rsidRPr="00997CC7">
        <w:rPr>
          <w:rFonts w:ascii="Arial" w:hAnsi="Arial" w:cs="Arial"/>
          <w:sz w:val="22"/>
          <w:szCs w:val="22"/>
        </w:rPr>
        <w:t>wickel</w:t>
      </w:r>
      <w:r w:rsidR="009A23D9" w:rsidRPr="00997CC7">
        <w:rPr>
          <w:rFonts w:ascii="Arial" w:hAnsi="Arial" w:cs="Arial"/>
          <w:sz w:val="22"/>
          <w:szCs w:val="22"/>
        </w:rPr>
        <w:t>n</w:t>
      </w:r>
      <w:r w:rsidRPr="00997CC7">
        <w:rPr>
          <w:rFonts w:ascii="Arial" w:hAnsi="Arial" w:cs="Arial"/>
          <w:sz w:val="22"/>
          <w:szCs w:val="22"/>
        </w:rPr>
        <w:t>. Dazu zählt zum Beispiel, den Ver</w:t>
      </w:r>
      <w:r w:rsidR="006727FC" w:rsidRPr="00997CC7">
        <w:rPr>
          <w:rFonts w:ascii="Arial" w:hAnsi="Arial" w:cs="Arial"/>
          <w:sz w:val="22"/>
          <w:szCs w:val="22"/>
        </w:rPr>
        <w:softHyphen/>
      </w:r>
      <w:r w:rsidRPr="00997CC7">
        <w:rPr>
          <w:rFonts w:ascii="Arial" w:hAnsi="Arial" w:cs="Arial"/>
          <w:sz w:val="22"/>
          <w:szCs w:val="22"/>
        </w:rPr>
        <w:t>braucher vor Identitätsdiebstahl zu schützen oder ihm die Bezahlung der Rechnungen zu verein</w:t>
      </w:r>
      <w:r w:rsidR="005B02E0" w:rsidRPr="00997CC7">
        <w:rPr>
          <w:rFonts w:ascii="Arial" w:hAnsi="Arial" w:cs="Arial"/>
          <w:sz w:val="22"/>
          <w:szCs w:val="22"/>
        </w:rPr>
        <w:softHyphen/>
      </w:r>
      <w:r w:rsidRPr="00997CC7">
        <w:rPr>
          <w:rFonts w:ascii="Arial" w:hAnsi="Arial" w:cs="Arial"/>
          <w:sz w:val="22"/>
          <w:szCs w:val="22"/>
        </w:rPr>
        <w:t xml:space="preserve">fachen. Momentan ist das noch eher unkomfortabel. Alles in </w:t>
      </w:r>
      <w:r w:rsidR="005B02E0" w:rsidRPr="00997CC7">
        <w:rPr>
          <w:rFonts w:ascii="Arial" w:hAnsi="Arial" w:cs="Arial"/>
          <w:sz w:val="22"/>
          <w:szCs w:val="22"/>
        </w:rPr>
        <w:t>a</w:t>
      </w:r>
      <w:r w:rsidRPr="00997CC7">
        <w:rPr>
          <w:rFonts w:ascii="Arial" w:hAnsi="Arial" w:cs="Arial"/>
          <w:sz w:val="22"/>
          <w:szCs w:val="22"/>
        </w:rPr>
        <w:t>llem ist davon auszu</w:t>
      </w:r>
      <w:r w:rsidR="005B02E0" w:rsidRPr="00997CC7">
        <w:rPr>
          <w:rFonts w:ascii="Arial" w:hAnsi="Arial" w:cs="Arial"/>
          <w:sz w:val="22"/>
          <w:szCs w:val="22"/>
        </w:rPr>
        <w:softHyphen/>
      </w:r>
      <w:r w:rsidRPr="00997CC7">
        <w:rPr>
          <w:rFonts w:ascii="Arial" w:hAnsi="Arial" w:cs="Arial"/>
          <w:sz w:val="22"/>
          <w:szCs w:val="22"/>
        </w:rPr>
        <w:t>gehen, dass sich das Bezahlen im Internet in naher Zukunft nicht grundlegend ändern wird</w:t>
      </w:r>
      <w:r w:rsidR="00D7331E" w:rsidRPr="00997CC7">
        <w:rPr>
          <w:rFonts w:ascii="Arial" w:hAnsi="Arial" w:cs="Arial"/>
          <w:sz w:val="22"/>
          <w:szCs w:val="22"/>
        </w:rPr>
        <w:t xml:space="preserve"> </w:t>
      </w:r>
      <w:r w:rsidR="005B02E0" w:rsidRPr="00997CC7">
        <w:rPr>
          <w:rFonts w:ascii="Arial" w:hAnsi="Arial" w:cs="Arial"/>
          <w:sz w:val="22"/>
          <w:szCs w:val="22"/>
        </w:rPr>
        <w:t>bzw.</w:t>
      </w:r>
      <w:r w:rsidR="00D7331E" w:rsidRPr="00997CC7">
        <w:rPr>
          <w:rFonts w:ascii="Arial" w:hAnsi="Arial" w:cs="Arial"/>
          <w:sz w:val="22"/>
          <w:szCs w:val="22"/>
        </w:rPr>
        <w:t xml:space="preserve"> </w:t>
      </w:r>
      <w:r w:rsidRPr="00997CC7">
        <w:rPr>
          <w:rFonts w:ascii="Arial" w:hAnsi="Arial" w:cs="Arial"/>
          <w:sz w:val="22"/>
          <w:szCs w:val="22"/>
        </w:rPr>
        <w:t>neue Bezahlverfahren</w:t>
      </w:r>
      <w:r w:rsidR="00D7331E" w:rsidRPr="00997CC7">
        <w:rPr>
          <w:rFonts w:ascii="Arial" w:hAnsi="Arial" w:cs="Arial"/>
          <w:sz w:val="22"/>
          <w:szCs w:val="22"/>
        </w:rPr>
        <w:t xml:space="preserve"> und A</w:t>
      </w:r>
      <w:r w:rsidRPr="00997CC7">
        <w:rPr>
          <w:rFonts w:ascii="Arial" w:hAnsi="Arial" w:cs="Arial"/>
          <w:sz w:val="22"/>
          <w:szCs w:val="22"/>
        </w:rPr>
        <w:t>nbieter auf den Markt strömen – denn wie schw</w:t>
      </w:r>
      <w:r w:rsidR="005B02E0" w:rsidRPr="00997CC7">
        <w:rPr>
          <w:rFonts w:ascii="Arial" w:hAnsi="Arial" w:cs="Arial"/>
          <w:sz w:val="22"/>
          <w:szCs w:val="22"/>
        </w:rPr>
        <w:t>ierig</w:t>
      </w:r>
      <w:r w:rsidRPr="00997CC7">
        <w:rPr>
          <w:rFonts w:ascii="Arial" w:hAnsi="Arial" w:cs="Arial"/>
          <w:sz w:val="22"/>
          <w:szCs w:val="22"/>
        </w:rPr>
        <w:t xml:space="preserve"> es ist, in diesem Geschäft Fuß zu fassen, zeigt das Beispiel Paydirekt</w:t>
      </w:r>
      <w:r w:rsidR="00D7331E" w:rsidRPr="00997CC7">
        <w:rPr>
          <w:rFonts w:ascii="Arial" w:hAnsi="Arial" w:cs="Arial"/>
          <w:sz w:val="22"/>
          <w:szCs w:val="22"/>
        </w:rPr>
        <w:t xml:space="preserve">“, erklärt Stephan Vila. </w:t>
      </w:r>
    </w:p>
    <w:p w14:paraId="1407DE11" w14:textId="77777777" w:rsidR="00124E1A" w:rsidRPr="00997CC7" w:rsidRDefault="00124E1A" w:rsidP="00124E1A">
      <w:pPr>
        <w:autoSpaceDE w:val="0"/>
        <w:autoSpaceDN w:val="0"/>
        <w:adjustRightInd w:val="0"/>
        <w:spacing w:line="360" w:lineRule="auto"/>
        <w:rPr>
          <w:rFonts w:ascii="Arial" w:hAnsi="Arial" w:cs="Arial"/>
          <w:sz w:val="16"/>
          <w:szCs w:val="16"/>
        </w:rPr>
      </w:pPr>
    </w:p>
    <w:p w14:paraId="0CDEFB4F" w14:textId="64A92265" w:rsidR="00124E1A" w:rsidRPr="00997CC7" w:rsidRDefault="00124E1A" w:rsidP="00124E1A">
      <w:pPr>
        <w:autoSpaceDE w:val="0"/>
        <w:autoSpaceDN w:val="0"/>
        <w:adjustRightInd w:val="0"/>
        <w:spacing w:line="360" w:lineRule="auto"/>
        <w:rPr>
          <w:rFonts w:ascii="Arial" w:hAnsi="Arial" w:cs="Arial"/>
          <w:b/>
          <w:sz w:val="22"/>
          <w:szCs w:val="22"/>
        </w:rPr>
      </w:pPr>
      <w:r w:rsidRPr="00997CC7">
        <w:rPr>
          <w:rFonts w:ascii="Arial" w:hAnsi="Arial" w:cs="Arial"/>
          <w:b/>
          <w:sz w:val="22"/>
          <w:szCs w:val="22"/>
        </w:rPr>
        <w:t xml:space="preserve">Was Händler </w:t>
      </w:r>
      <w:r w:rsidR="006727FC" w:rsidRPr="00997CC7">
        <w:rPr>
          <w:rFonts w:ascii="Arial" w:hAnsi="Arial" w:cs="Arial"/>
          <w:b/>
          <w:sz w:val="22"/>
          <w:szCs w:val="22"/>
        </w:rPr>
        <w:t>jetzt tun sollten</w:t>
      </w:r>
    </w:p>
    <w:p w14:paraId="24086AA8" w14:textId="1498C599" w:rsidR="006727FC" w:rsidRPr="00997CC7" w:rsidRDefault="00124E1A" w:rsidP="007F62A2">
      <w:pPr>
        <w:autoSpaceDE w:val="0"/>
        <w:autoSpaceDN w:val="0"/>
        <w:adjustRightInd w:val="0"/>
        <w:spacing w:line="360" w:lineRule="auto"/>
        <w:rPr>
          <w:rFonts w:ascii="Arial" w:hAnsi="Arial" w:cs="Arial"/>
          <w:sz w:val="22"/>
          <w:szCs w:val="22"/>
        </w:rPr>
      </w:pPr>
      <w:r w:rsidRPr="00997CC7">
        <w:rPr>
          <w:rFonts w:ascii="Arial" w:hAnsi="Arial" w:cs="Arial"/>
          <w:sz w:val="22"/>
          <w:szCs w:val="22"/>
        </w:rPr>
        <w:t xml:space="preserve">Händler sollten die verbleibende Zeit bis zum </w:t>
      </w:r>
      <w:r w:rsidR="007F62A2" w:rsidRPr="00997CC7">
        <w:rPr>
          <w:rFonts w:ascii="Arial" w:hAnsi="Arial" w:cs="Arial"/>
          <w:sz w:val="22"/>
          <w:szCs w:val="22"/>
        </w:rPr>
        <w:t>vollständigen Inkrafttreten der Neuerung</w:t>
      </w:r>
      <w:r w:rsidRPr="00997CC7">
        <w:rPr>
          <w:rFonts w:ascii="Arial" w:hAnsi="Arial" w:cs="Arial"/>
          <w:sz w:val="22"/>
          <w:szCs w:val="22"/>
        </w:rPr>
        <w:t xml:space="preserve"> nutzen, um zu prüfen, ob betroffene Zahlungsarten in ihrem Shop „PSD2-kompatibel“ sind und sich in jedem Fall mit dem Kauf auf Rechnung auseinandersetzen</w:t>
      </w:r>
      <w:r w:rsidR="00D7331E" w:rsidRPr="00997CC7">
        <w:rPr>
          <w:rFonts w:ascii="Arial" w:hAnsi="Arial" w:cs="Arial"/>
          <w:sz w:val="22"/>
          <w:szCs w:val="22"/>
        </w:rPr>
        <w:t>.</w:t>
      </w:r>
    </w:p>
    <w:p w14:paraId="01FBBA87" w14:textId="77777777" w:rsidR="007F62A2" w:rsidRPr="00997CC7" w:rsidRDefault="007F62A2" w:rsidP="007F62A2">
      <w:pPr>
        <w:autoSpaceDE w:val="0"/>
        <w:autoSpaceDN w:val="0"/>
        <w:adjustRightInd w:val="0"/>
        <w:spacing w:line="360" w:lineRule="auto"/>
        <w:rPr>
          <w:rFonts w:ascii="Arial" w:hAnsi="Arial" w:cs="Arial"/>
          <w:sz w:val="16"/>
          <w:szCs w:val="16"/>
        </w:rPr>
      </w:pPr>
    </w:p>
    <w:p w14:paraId="637FC119" w14:textId="4187DF92" w:rsidR="006727FC" w:rsidRPr="00997CC7" w:rsidRDefault="007F62A2" w:rsidP="007F62A2">
      <w:pPr>
        <w:autoSpaceDE w:val="0"/>
        <w:autoSpaceDN w:val="0"/>
        <w:adjustRightInd w:val="0"/>
        <w:spacing w:line="360" w:lineRule="auto"/>
        <w:rPr>
          <w:rFonts w:ascii="Arial" w:hAnsi="Arial" w:cs="Arial"/>
          <w:sz w:val="22"/>
          <w:szCs w:val="22"/>
        </w:rPr>
      </w:pPr>
      <w:r w:rsidRPr="00997CC7">
        <w:rPr>
          <w:rFonts w:ascii="Arial" w:hAnsi="Arial" w:cs="Arial"/>
          <w:sz w:val="22"/>
          <w:szCs w:val="22"/>
        </w:rPr>
        <w:t xml:space="preserve">Boniversum </w:t>
      </w:r>
      <w:r w:rsidR="005B02E0" w:rsidRPr="00997CC7">
        <w:rPr>
          <w:rFonts w:ascii="Arial" w:hAnsi="Arial" w:cs="Arial"/>
          <w:sz w:val="22"/>
          <w:szCs w:val="22"/>
        </w:rPr>
        <w:t xml:space="preserve">ist </w:t>
      </w:r>
      <w:r w:rsidRPr="00997CC7">
        <w:rPr>
          <w:rFonts w:ascii="Arial" w:hAnsi="Arial" w:cs="Arial"/>
          <w:sz w:val="22"/>
          <w:szCs w:val="22"/>
        </w:rPr>
        <w:t>am 11. und 12. September 2019</w:t>
      </w:r>
      <w:r w:rsidR="00124E1A" w:rsidRPr="00997CC7">
        <w:rPr>
          <w:rFonts w:ascii="Arial" w:hAnsi="Arial" w:cs="Arial"/>
          <w:sz w:val="22"/>
          <w:szCs w:val="22"/>
        </w:rPr>
        <w:t xml:space="preserve"> unter dem Motto </w:t>
      </w:r>
      <w:hyperlink r:id="rId8" w:history="1">
        <w:r w:rsidR="00124E1A" w:rsidRPr="00997CC7">
          <w:rPr>
            <w:rStyle w:val="Hyperlink"/>
            <w:rFonts w:ascii="Arial" w:hAnsi="Arial" w:cs="Arial"/>
            <w:b/>
            <w:bCs/>
            <w:sz w:val="22"/>
            <w:szCs w:val="22"/>
          </w:rPr>
          <w:t>#MyPassion4Data</w:t>
        </w:r>
      </w:hyperlink>
      <w:r w:rsidRPr="00997CC7">
        <w:rPr>
          <w:rFonts w:ascii="Arial" w:hAnsi="Arial" w:cs="Arial"/>
          <w:sz w:val="22"/>
          <w:szCs w:val="22"/>
        </w:rPr>
        <w:t xml:space="preserve"> </w:t>
      </w:r>
      <w:r w:rsidR="00124E1A" w:rsidRPr="00997CC7">
        <w:rPr>
          <w:rFonts w:ascii="Arial" w:hAnsi="Arial" w:cs="Arial"/>
          <w:sz w:val="22"/>
          <w:szCs w:val="22"/>
        </w:rPr>
        <w:t>auf der dmexco in Köln vertreten</w:t>
      </w:r>
      <w:r w:rsidR="006727FC" w:rsidRPr="00997CC7">
        <w:rPr>
          <w:rFonts w:ascii="Arial" w:hAnsi="Arial" w:cs="Arial"/>
          <w:sz w:val="22"/>
          <w:szCs w:val="22"/>
        </w:rPr>
        <w:t xml:space="preserve"> (</w:t>
      </w:r>
      <w:r w:rsidR="00CB6C7D" w:rsidRPr="00997CC7">
        <w:rPr>
          <w:rFonts w:ascii="Arial" w:hAnsi="Arial" w:cs="Arial"/>
          <w:sz w:val="22"/>
          <w:szCs w:val="22"/>
        </w:rPr>
        <w:t>Halle 7 Stand C036</w:t>
      </w:r>
      <w:r w:rsidR="006727FC" w:rsidRPr="00997CC7">
        <w:rPr>
          <w:rFonts w:ascii="Arial" w:hAnsi="Arial" w:cs="Arial"/>
          <w:sz w:val="22"/>
          <w:szCs w:val="22"/>
        </w:rPr>
        <w:t>)</w:t>
      </w:r>
      <w:r w:rsidR="00124E1A" w:rsidRPr="00997CC7">
        <w:rPr>
          <w:rFonts w:ascii="Arial" w:hAnsi="Arial" w:cs="Arial"/>
          <w:sz w:val="22"/>
          <w:szCs w:val="22"/>
        </w:rPr>
        <w:t xml:space="preserve"> </w:t>
      </w:r>
      <w:r w:rsidRPr="00997CC7">
        <w:rPr>
          <w:rFonts w:ascii="Arial" w:hAnsi="Arial" w:cs="Arial"/>
          <w:sz w:val="22"/>
          <w:szCs w:val="22"/>
        </w:rPr>
        <w:t>und berät</w:t>
      </w:r>
      <w:r w:rsidR="00124E1A" w:rsidRPr="00997CC7">
        <w:rPr>
          <w:rFonts w:ascii="Arial" w:hAnsi="Arial" w:cs="Arial"/>
          <w:sz w:val="22"/>
          <w:szCs w:val="22"/>
        </w:rPr>
        <w:t xml:space="preserve"> Händler</w:t>
      </w:r>
      <w:r w:rsidR="00496EA8" w:rsidRPr="00997CC7">
        <w:rPr>
          <w:rFonts w:ascii="Arial" w:hAnsi="Arial" w:cs="Arial"/>
          <w:sz w:val="22"/>
          <w:szCs w:val="22"/>
        </w:rPr>
        <w:t xml:space="preserve"> unter anderem</w:t>
      </w:r>
      <w:r w:rsidR="00124E1A" w:rsidRPr="00997CC7">
        <w:rPr>
          <w:rFonts w:ascii="Arial" w:hAnsi="Arial" w:cs="Arial"/>
          <w:sz w:val="22"/>
          <w:szCs w:val="22"/>
        </w:rPr>
        <w:t xml:space="preserve"> </w:t>
      </w:r>
      <w:r w:rsidR="006727FC" w:rsidRPr="00997CC7">
        <w:rPr>
          <w:rFonts w:ascii="Arial" w:hAnsi="Arial" w:cs="Arial"/>
          <w:sz w:val="22"/>
          <w:szCs w:val="22"/>
        </w:rPr>
        <w:t xml:space="preserve">in Bezug </w:t>
      </w:r>
      <w:r w:rsidR="00124E1A" w:rsidRPr="00997CC7">
        <w:rPr>
          <w:rFonts w:ascii="Arial" w:hAnsi="Arial" w:cs="Arial"/>
          <w:sz w:val="22"/>
          <w:szCs w:val="22"/>
        </w:rPr>
        <w:t>auf Rechnung</w:t>
      </w:r>
      <w:r w:rsidR="006727FC" w:rsidRPr="00997CC7">
        <w:rPr>
          <w:rFonts w:ascii="Arial" w:hAnsi="Arial" w:cs="Arial"/>
          <w:sz w:val="22"/>
          <w:szCs w:val="22"/>
        </w:rPr>
        <w:t>skauf und dessen Absicherung</w:t>
      </w:r>
      <w:r w:rsidRPr="00997CC7">
        <w:rPr>
          <w:rFonts w:ascii="Arial" w:hAnsi="Arial" w:cs="Arial"/>
          <w:sz w:val="22"/>
          <w:szCs w:val="22"/>
        </w:rPr>
        <w:t xml:space="preserve">. </w:t>
      </w:r>
    </w:p>
    <w:p w14:paraId="57C6DA06" w14:textId="77777777" w:rsidR="00493133" w:rsidRPr="00AB7A98" w:rsidRDefault="00493133" w:rsidP="00493133">
      <w:pPr>
        <w:autoSpaceDE w:val="0"/>
        <w:autoSpaceDN w:val="0"/>
        <w:adjustRightInd w:val="0"/>
        <w:spacing w:line="360" w:lineRule="auto"/>
        <w:rPr>
          <w:rFonts w:ascii="Arial" w:eastAsiaTheme="minorHAnsi" w:hAnsi="Arial" w:cs="Arial"/>
          <w:iCs/>
          <w:sz w:val="16"/>
          <w:szCs w:val="16"/>
          <w:lang w:eastAsia="en-US"/>
        </w:rPr>
      </w:pPr>
    </w:p>
    <w:p w14:paraId="5B1DCA49" w14:textId="4D3AF4F8" w:rsidR="00D14411" w:rsidRDefault="00F27C82" w:rsidP="00493133">
      <w:pPr>
        <w:autoSpaceDE w:val="0"/>
        <w:autoSpaceDN w:val="0"/>
        <w:adjustRightInd w:val="0"/>
        <w:spacing w:line="360" w:lineRule="auto"/>
        <w:rPr>
          <w:rFonts w:ascii="Arial" w:hAnsi="Arial" w:cs="Arial"/>
          <w:i/>
        </w:rPr>
      </w:pPr>
      <w:r>
        <w:rPr>
          <w:rFonts w:ascii="Arial" w:hAnsi="Arial" w:cs="Arial"/>
          <w:i/>
        </w:rPr>
        <w:t xml:space="preserve">Zeichenzahl: </w:t>
      </w:r>
      <w:r w:rsidR="00997CC7">
        <w:rPr>
          <w:rFonts w:ascii="Arial" w:hAnsi="Arial" w:cs="Arial"/>
          <w:i/>
        </w:rPr>
        <w:t>4.184</w:t>
      </w:r>
    </w:p>
    <w:p w14:paraId="69D4AE60" w14:textId="1F328260" w:rsidR="0085277E" w:rsidRDefault="0085277E" w:rsidP="00493133">
      <w:pPr>
        <w:autoSpaceDE w:val="0"/>
        <w:autoSpaceDN w:val="0"/>
        <w:adjustRightInd w:val="0"/>
        <w:spacing w:line="360" w:lineRule="auto"/>
        <w:rPr>
          <w:rFonts w:ascii="Arial" w:hAnsi="Arial" w:cs="Arial"/>
          <w:i/>
        </w:rPr>
      </w:pPr>
    </w:p>
    <w:p w14:paraId="6FC06D1F" w14:textId="44272CB5" w:rsidR="0085277E" w:rsidRDefault="0085277E" w:rsidP="00493133">
      <w:pPr>
        <w:autoSpaceDE w:val="0"/>
        <w:autoSpaceDN w:val="0"/>
        <w:adjustRightInd w:val="0"/>
        <w:spacing w:line="360" w:lineRule="auto"/>
        <w:rPr>
          <w:rFonts w:ascii="Arial" w:hAnsi="Arial" w:cs="Arial"/>
          <w:i/>
        </w:rPr>
      </w:pPr>
    </w:p>
    <w:p w14:paraId="2DEAEBB4" w14:textId="13C62681" w:rsidR="0085277E" w:rsidRDefault="002A5069" w:rsidP="00493133">
      <w:pPr>
        <w:autoSpaceDE w:val="0"/>
        <w:autoSpaceDN w:val="0"/>
        <w:adjustRightInd w:val="0"/>
        <w:spacing w:line="360" w:lineRule="auto"/>
        <w:rPr>
          <w:rFonts w:ascii="Arial" w:hAnsi="Arial" w:cs="Arial"/>
          <w:i/>
        </w:rPr>
      </w:pPr>
      <w:r>
        <w:rPr>
          <w:rFonts w:ascii="Arial" w:hAnsi="Arial" w:cs="Arial"/>
          <w:i/>
          <w:noProof/>
        </w:rPr>
        <w:lastRenderedPageBreak/>
        <w:drawing>
          <wp:inline distT="0" distB="0" distL="0" distR="0" wp14:anchorId="33BFF116" wp14:editId="4F9178E4">
            <wp:extent cx="4073586" cy="27178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_Boniversum_Kauf_auf_Rechnu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9198" cy="2728216"/>
                    </a:xfrm>
                    <a:prstGeom prst="rect">
                      <a:avLst/>
                    </a:prstGeom>
                  </pic:spPr>
                </pic:pic>
              </a:graphicData>
            </a:graphic>
          </wp:inline>
        </w:drawing>
      </w:r>
    </w:p>
    <w:p w14:paraId="4BD8F40D" w14:textId="77777777" w:rsidR="00751530" w:rsidRPr="00751530" w:rsidRDefault="00751530" w:rsidP="00751530">
      <w:pPr>
        <w:tabs>
          <w:tab w:val="left" w:pos="6255"/>
        </w:tabs>
        <w:ind w:right="17"/>
        <w:rPr>
          <w:rFonts w:ascii="Arial" w:hAnsi="Arial" w:cs="Arial"/>
          <w:b/>
          <w:bCs/>
          <w:i/>
          <w:iCs/>
          <w:sz w:val="22"/>
          <w:szCs w:val="22"/>
        </w:rPr>
      </w:pPr>
      <w:r w:rsidRPr="00751530">
        <w:rPr>
          <w:rFonts w:ascii="Arial" w:hAnsi="Arial" w:cs="Arial"/>
          <w:b/>
          <w:bCs/>
          <w:i/>
          <w:iCs/>
          <w:sz w:val="22"/>
          <w:szCs w:val="22"/>
        </w:rPr>
        <w:t>Boniversum zu PSD2: „Kauf auf Rechnung“ – jetzt erst recht</w:t>
      </w:r>
    </w:p>
    <w:p w14:paraId="47AF35C2" w14:textId="27AE1EDB" w:rsidR="00751530" w:rsidRDefault="00751530" w:rsidP="00493133">
      <w:pPr>
        <w:autoSpaceDE w:val="0"/>
        <w:autoSpaceDN w:val="0"/>
        <w:adjustRightInd w:val="0"/>
        <w:spacing w:line="360" w:lineRule="auto"/>
        <w:rPr>
          <w:rFonts w:ascii="Arial" w:hAnsi="Arial" w:cs="Arial"/>
          <w:i/>
        </w:rPr>
      </w:pPr>
    </w:p>
    <w:p w14:paraId="371EBB3E" w14:textId="77777777" w:rsidR="005151F1" w:rsidRPr="00651B81" w:rsidRDefault="005151F1" w:rsidP="00AF1DB9">
      <w:pPr>
        <w:autoSpaceDE w:val="0"/>
        <w:autoSpaceDN w:val="0"/>
        <w:adjustRightInd w:val="0"/>
        <w:rPr>
          <w:rFonts w:ascii="Arial" w:hAnsi="Arial" w:cs="Arial"/>
          <w:i/>
          <w:sz w:val="16"/>
          <w:szCs w:val="16"/>
        </w:rPr>
      </w:pPr>
    </w:p>
    <w:p w14:paraId="3D489FAB" w14:textId="77777777" w:rsidR="00F27C82" w:rsidRDefault="00F27C82" w:rsidP="00AF1DB9">
      <w:pPr>
        <w:autoSpaceDE w:val="0"/>
        <w:autoSpaceDN w:val="0"/>
        <w:adjustRightInd w:val="0"/>
        <w:rPr>
          <w:rFonts w:ascii="Arial" w:hAnsi="Arial" w:cs="Arial"/>
          <w:b/>
          <w:bCs/>
          <w:u w:val="single"/>
        </w:rPr>
      </w:pPr>
      <w:r>
        <w:rPr>
          <w:rFonts w:ascii="Arial" w:hAnsi="Arial" w:cs="Arial"/>
          <w:b/>
          <w:bCs/>
          <w:u w:val="single"/>
        </w:rPr>
        <w:t>Kurzporträt Creditreform Boniversum GmbH:</w:t>
      </w:r>
    </w:p>
    <w:p w14:paraId="26224428" w14:textId="77777777" w:rsidR="00F27C82" w:rsidRDefault="00F27C82" w:rsidP="00AF1DB9">
      <w:pPr>
        <w:autoSpaceDE w:val="0"/>
        <w:autoSpaceDN w:val="0"/>
        <w:adjustRightInd w:val="0"/>
        <w:rPr>
          <w:rFonts w:ascii="Arial" w:hAnsi="Arial" w:cs="Arial"/>
          <w:b/>
          <w:bCs/>
          <w:sz w:val="16"/>
          <w:szCs w:val="16"/>
        </w:rPr>
      </w:pPr>
    </w:p>
    <w:p w14:paraId="0B9D6EA1" w14:textId="77777777" w:rsidR="006420A9" w:rsidRDefault="00F27C82" w:rsidP="00AF1DB9">
      <w:pPr>
        <w:widowControl w:val="0"/>
        <w:autoSpaceDE w:val="0"/>
        <w:autoSpaceDN w:val="0"/>
        <w:adjustRightInd w:val="0"/>
        <w:rPr>
          <w:rFonts w:ascii="Arial" w:eastAsiaTheme="minorHAnsi" w:hAnsi="Arial" w:cs="Helvetica"/>
          <w:b/>
          <w:color w:val="000000"/>
          <w:szCs w:val="28"/>
          <w:u w:val="single" w:color="000000"/>
          <w:lang w:eastAsia="en-US"/>
        </w:rPr>
      </w:pPr>
      <w:r>
        <w:rPr>
          <w:rFonts w:ascii="Arial" w:eastAsiaTheme="minorHAnsi" w:hAnsi="Arial" w:cs="Helvetica"/>
          <w:color w:val="000000"/>
          <w:szCs w:val="28"/>
          <w:lang w:eastAsia="en-US"/>
        </w:rPr>
        <w:t>Die Creditreform Boniversum GmbH (Boniversum) ist einer der führenden Anbieter von Bonitätsinformationen über Privatpersonen in Deutschland. Boniversum wurde 1997 gegründet und ist ein Unternehmen der Creditreform Gruppe. Das Unternehmen bietet Verbraucher</w:t>
      </w:r>
      <w:r>
        <w:rPr>
          <w:rFonts w:ascii="Arial" w:eastAsiaTheme="minorHAnsi" w:hAnsi="Arial" w:cs="Helvetica"/>
          <w:color w:val="000000"/>
          <w:szCs w:val="28"/>
          <w:lang w:eastAsia="en-US"/>
        </w:rPr>
        <w:softHyphen/>
        <w:t>informationen und integrierte Risikomanagementlösungen für die kreditgebende Wirtschaft wie Versandhändler, Online-Shops, Touristikunternehmen, Banken, Versicherungen, Wohnungs</w:t>
      </w:r>
      <w:r>
        <w:rPr>
          <w:rFonts w:ascii="Arial" w:eastAsiaTheme="minorHAnsi" w:hAnsi="Arial" w:cs="Helvetica"/>
          <w:color w:val="000000"/>
          <w:szCs w:val="28"/>
          <w:lang w:eastAsia="en-US"/>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10" w:history="1">
        <w:r w:rsidR="00EE739C" w:rsidRPr="005D164A">
          <w:rPr>
            <w:rStyle w:val="Hyperlink"/>
            <w:rFonts w:ascii="Arial" w:eastAsiaTheme="minorHAnsi" w:hAnsi="Arial" w:cs="Helvetica"/>
            <w:szCs w:val="28"/>
            <w:lang w:eastAsia="en-US"/>
          </w:rPr>
          <w:t>www.boniversum.de</w:t>
        </w:r>
      </w:hyperlink>
    </w:p>
    <w:p w14:paraId="31A9BD87" w14:textId="77777777" w:rsidR="00E35AAA" w:rsidRPr="007F1F6A" w:rsidRDefault="00E35AAA" w:rsidP="00AF1DB9">
      <w:pPr>
        <w:widowControl w:val="0"/>
        <w:autoSpaceDE w:val="0"/>
        <w:autoSpaceDN w:val="0"/>
        <w:adjustRightInd w:val="0"/>
        <w:rPr>
          <w:rFonts w:ascii="Arial" w:eastAsiaTheme="minorHAnsi" w:hAnsi="Arial" w:cs="Helvetica"/>
          <w:color w:val="000000"/>
          <w:szCs w:val="28"/>
          <w:lang w:eastAsia="en-US"/>
        </w:rPr>
      </w:pPr>
    </w:p>
    <w:tbl>
      <w:tblPr>
        <w:tblW w:w="9150" w:type="dxa"/>
        <w:tblInd w:w="-5"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188"/>
        <w:gridCol w:w="4962"/>
      </w:tblGrid>
      <w:tr w:rsidR="00F27C82" w14:paraId="373DC061" w14:textId="77777777">
        <w:trPr>
          <w:trHeight w:val="2904"/>
        </w:trPr>
        <w:tc>
          <w:tcPr>
            <w:tcW w:w="4188" w:type="dxa"/>
            <w:tcBorders>
              <w:top w:val="single" w:sz="4" w:space="0" w:color="FFFFFF"/>
              <w:left w:val="single" w:sz="4" w:space="0" w:color="FFFFFF"/>
              <w:bottom w:val="single" w:sz="4" w:space="0" w:color="FFFFFF"/>
              <w:right w:val="single" w:sz="4" w:space="0" w:color="FFFFFF"/>
            </w:tcBorders>
          </w:tcPr>
          <w:p w14:paraId="57D8AFDF" w14:textId="77777777" w:rsidR="00F27C82" w:rsidRDefault="00F27C82" w:rsidP="007C4DD7">
            <w:pPr>
              <w:ind w:left="-72"/>
              <w:rPr>
                <w:rFonts w:ascii="Arial" w:hAnsi="Arial" w:cs="Arial"/>
                <w:b/>
                <w:bCs/>
                <w:color w:val="000000"/>
                <w:u w:val="single"/>
                <w:lang w:eastAsia="en-US"/>
              </w:rPr>
            </w:pPr>
          </w:p>
          <w:p w14:paraId="2EDFD0F5" w14:textId="77777777" w:rsidR="00F27C82" w:rsidRDefault="00F27C82" w:rsidP="007C4DD7">
            <w:pPr>
              <w:ind w:left="-72"/>
              <w:rPr>
                <w:rFonts w:ascii="Arial" w:hAnsi="Arial" w:cs="Arial"/>
                <w:b/>
                <w:bCs/>
                <w:color w:val="000000"/>
                <w:u w:val="single"/>
                <w:lang w:eastAsia="en-US"/>
              </w:rPr>
            </w:pPr>
            <w:r>
              <w:rPr>
                <w:rFonts w:ascii="Arial" w:hAnsi="Arial" w:cs="Arial"/>
                <w:b/>
                <w:bCs/>
                <w:color w:val="000000"/>
                <w:u w:val="single"/>
                <w:lang w:eastAsia="en-US"/>
              </w:rPr>
              <w:t>Weitere Informationen:</w:t>
            </w:r>
          </w:p>
          <w:p w14:paraId="5B6023C4" w14:textId="77777777" w:rsidR="00F27C82" w:rsidRDefault="00F27C82" w:rsidP="007C4DD7">
            <w:pPr>
              <w:ind w:left="-72"/>
              <w:rPr>
                <w:rFonts w:ascii="Arial" w:hAnsi="Arial" w:cs="Arial"/>
                <w:color w:val="000000"/>
                <w:lang w:eastAsia="en-US"/>
              </w:rPr>
            </w:pPr>
            <w:r>
              <w:rPr>
                <w:rFonts w:ascii="Arial" w:hAnsi="Arial"/>
                <w:lang w:eastAsia="en-US"/>
              </w:rPr>
              <w:t>Creditreform Boniversum GmbH</w:t>
            </w:r>
            <w:r>
              <w:rPr>
                <w:rFonts w:ascii="Arial" w:hAnsi="Arial"/>
                <w:lang w:eastAsia="en-US"/>
              </w:rPr>
              <w:br/>
            </w:r>
            <w:proofErr w:type="spellStart"/>
            <w:r>
              <w:rPr>
                <w:rFonts w:ascii="Arial" w:hAnsi="Arial" w:cs="Arial"/>
                <w:lang w:eastAsia="en-US"/>
              </w:rPr>
              <w:t>Hellersbergstraße</w:t>
            </w:r>
            <w:proofErr w:type="spellEnd"/>
            <w:r>
              <w:rPr>
                <w:rFonts w:ascii="Arial" w:hAnsi="Arial" w:cs="Arial"/>
                <w:lang w:eastAsia="en-US"/>
              </w:rPr>
              <w:t xml:space="preserve"> 11</w:t>
            </w:r>
            <w:r>
              <w:rPr>
                <w:rFonts w:ascii="Arial" w:hAnsi="Arial" w:cs="Arial"/>
                <w:color w:val="000000"/>
                <w:lang w:eastAsia="en-US"/>
              </w:rPr>
              <w:br/>
              <w:t>41460 Neuss</w:t>
            </w:r>
          </w:p>
          <w:p w14:paraId="1248EB1A" w14:textId="77777777" w:rsidR="00F27C82" w:rsidRDefault="00F27C82" w:rsidP="007C4DD7">
            <w:pPr>
              <w:ind w:left="-72"/>
              <w:rPr>
                <w:rFonts w:ascii="Arial" w:hAnsi="Arial" w:cs="Arial"/>
                <w:b/>
                <w:bCs/>
                <w:color w:val="000000"/>
                <w:u w:val="single"/>
                <w:lang w:eastAsia="en-US"/>
              </w:rPr>
            </w:pPr>
          </w:p>
          <w:p w14:paraId="126FF035" w14:textId="77777777" w:rsidR="00F27C82" w:rsidRDefault="00F27C82" w:rsidP="007C4DD7">
            <w:pPr>
              <w:ind w:left="-72"/>
              <w:rPr>
                <w:rFonts w:ascii="Arial" w:hAnsi="Arial" w:cs="Arial"/>
                <w:b/>
                <w:bCs/>
                <w:color w:val="000000"/>
                <w:u w:val="single"/>
                <w:lang w:eastAsia="en-US"/>
              </w:rPr>
            </w:pPr>
            <w:r>
              <w:rPr>
                <w:rFonts w:ascii="Arial" w:hAnsi="Arial" w:cs="Arial"/>
                <w:b/>
                <w:bCs/>
                <w:color w:val="000000"/>
                <w:u w:val="single"/>
                <w:lang w:val="sv-SE" w:eastAsia="en-US"/>
              </w:rPr>
              <w:t>Ansprechpartner:</w:t>
            </w:r>
          </w:p>
          <w:p w14:paraId="6B5ED7B9" w14:textId="77777777" w:rsidR="00F27C82" w:rsidRDefault="00F27C82" w:rsidP="007C4DD7">
            <w:pPr>
              <w:ind w:left="-72"/>
              <w:rPr>
                <w:rFonts w:ascii="Arial" w:hAnsi="Arial" w:cs="Arial"/>
                <w:b/>
                <w:bCs/>
                <w:color w:val="000000"/>
                <w:u w:val="single"/>
                <w:lang w:eastAsia="en-US"/>
              </w:rPr>
            </w:pPr>
            <w:r>
              <w:rPr>
                <w:rFonts w:ascii="Arial" w:hAnsi="Arial" w:cs="Arial"/>
                <w:color w:val="000000"/>
                <w:lang w:eastAsia="en-US"/>
              </w:rPr>
              <w:t>Aleksandra Gulba</w:t>
            </w:r>
          </w:p>
          <w:p w14:paraId="3086D66F" w14:textId="77777777" w:rsidR="00F27C82" w:rsidRDefault="00F27C82" w:rsidP="007C4DD7">
            <w:pPr>
              <w:ind w:left="-72"/>
              <w:rPr>
                <w:rFonts w:ascii="Arial" w:hAnsi="Arial" w:cs="Arial"/>
                <w:bCs/>
                <w:i/>
                <w:color w:val="000000"/>
                <w:szCs w:val="16"/>
                <w:lang w:eastAsia="en-US"/>
              </w:rPr>
            </w:pPr>
            <w:r>
              <w:rPr>
                <w:rFonts w:ascii="Arial" w:hAnsi="Arial" w:cs="Arial"/>
                <w:bCs/>
                <w:i/>
                <w:color w:val="000000"/>
                <w:szCs w:val="16"/>
                <w:lang w:eastAsia="en-US"/>
              </w:rPr>
              <w:t>-Presseabteilung-</w:t>
            </w:r>
          </w:p>
          <w:p w14:paraId="3FDD2E7A" w14:textId="77777777" w:rsidR="00F27C82" w:rsidRDefault="00F27C82" w:rsidP="007C4DD7">
            <w:pPr>
              <w:ind w:left="-72"/>
              <w:rPr>
                <w:rFonts w:ascii="Arial" w:hAnsi="Arial"/>
                <w:lang w:eastAsia="en-US"/>
              </w:rPr>
            </w:pPr>
            <w:r>
              <w:rPr>
                <w:rFonts w:ascii="Arial" w:hAnsi="Arial" w:cs="Arial"/>
                <w:color w:val="000000"/>
                <w:lang w:val="sv-SE" w:eastAsia="en-US"/>
              </w:rPr>
              <w:t>Tel.: +49 (0)</w:t>
            </w:r>
            <w:r>
              <w:rPr>
                <w:rFonts w:ascii="Arial" w:hAnsi="Arial"/>
                <w:lang w:eastAsia="en-US"/>
              </w:rPr>
              <w:t xml:space="preserve"> 2131-109-5103</w:t>
            </w:r>
          </w:p>
          <w:p w14:paraId="234CC31B" w14:textId="77777777" w:rsidR="00F27C82" w:rsidRDefault="00F27C82" w:rsidP="007C4DD7">
            <w:pPr>
              <w:ind w:left="-72"/>
              <w:rPr>
                <w:rFonts w:ascii="Arial" w:hAnsi="Arial" w:cs="Arial"/>
                <w:color w:val="000000"/>
                <w:lang w:eastAsia="en-US"/>
              </w:rPr>
            </w:pPr>
            <w:r>
              <w:rPr>
                <w:rFonts w:ascii="Arial" w:hAnsi="Arial" w:cs="Arial"/>
                <w:color w:val="000000"/>
                <w:lang w:eastAsia="en-US"/>
              </w:rPr>
              <w:t xml:space="preserve">E-Mail: </w:t>
            </w:r>
            <w:hyperlink r:id="rId11" w:history="1">
              <w:r>
                <w:rPr>
                  <w:rStyle w:val="Hyperlink"/>
                  <w:rFonts w:ascii="Arial" w:hAnsi="Arial" w:cs="Arial"/>
                  <w:lang w:eastAsia="en-US"/>
                </w:rPr>
                <w:t>a.gulba@boniversum.de</w:t>
              </w:r>
            </w:hyperlink>
          </w:p>
          <w:p w14:paraId="52E5B2E8" w14:textId="77777777" w:rsidR="00F27C82" w:rsidRDefault="00B5293A" w:rsidP="007C4DD7">
            <w:pPr>
              <w:ind w:left="-72"/>
              <w:rPr>
                <w:rFonts w:ascii="Arial" w:hAnsi="Arial" w:cs="Arial"/>
                <w:color w:val="000000"/>
                <w:lang w:eastAsia="en-US"/>
              </w:rPr>
            </w:pPr>
            <w:hyperlink r:id="rId12" w:history="1">
              <w:r w:rsidR="00F27C82">
                <w:rPr>
                  <w:rStyle w:val="Hyperlink"/>
                  <w:rFonts w:ascii="Arial" w:eastAsiaTheme="minorHAnsi" w:hAnsi="Arial" w:cs="Helvetica"/>
                  <w:szCs w:val="28"/>
                  <w:lang w:eastAsia="en-US"/>
                </w:rPr>
                <w:t>www.boniversum.de</w:t>
              </w:r>
            </w:hyperlink>
          </w:p>
        </w:tc>
        <w:tc>
          <w:tcPr>
            <w:tcW w:w="4962" w:type="dxa"/>
            <w:tcBorders>
              <w:top w:val="single" w:sz="4" w:space="0" w:color="FFFFFF"/>
              <w:left w:val="single" w:sz="4" w:space="0" w:color="FFFFFF"/>
              <w:bottom w:val="single" w:sz="4" w:space="0" w:color="FFFFFF"/>
              <w:right w:val="single" w:sz="4" w:space="0" w:color="FFFFFF"/>
            </w:tcBorders>
          </w:tcPr>
          <w:p w14:paraId="510D4ECA" w14:textId="77777777" w:rsidR="00F27C82" w:rsidRDefault="00F27C82" w:rsidP="007C4DD7">
            <w:pPr>
              <w:tabs>
                <w:tab w:val="left" w:pos="3350"/>
              </w:tabs>
              <w:ind w:left="-72"/>
              <w:rPr>
                <w:rFonts w:ascii="Arial" w:hAnsi="Arial" w:cs="Arial"/>
                <w:b/>
                <w:bCs/>
                <w:color w:val="000000"/>
                <w:u w:val="single"/>
                <w:lang w:eastAsia="en-US"/>
              </w:rPr>
            </w:pPr>
          </w:p>
          <w:p w14:paraId="0694736D" w14:textId="77777777" w:rsidR="00F27C82" w:rsidRDefault="00F27C82" w:rsidP="007C4DD7">
            <w:pPr>
              <w:tabs>
                <w:tab w:val="left" w:pos="3350"/>
              </w:tabs>
              <w:ind w:left="-72"/>
              <w:rPr>
                <w:rFonts w:ascii="Arial" w:hAnsi="Arial" w:cs="Arial"/>
                <w:color w:val="000000"/>
                <w:lang w:eastAsia="en-US"/>
              </w:rPr>
            </w:pPr>
            <w:r>
              <w:rPr>
                <w:rFonts w:ascii="Arial" w:hAnsi="Arial" w:cs="Arial"/>
                <w:b/>
                <w:bCs/>
                <w:color w:val="000000"/>
                <w:u w:val="single"/>
                <w:lang w:eastAsia="en-US"/>
              </w:rPr>
              <w:t>PR-Agentur:</w:t>
            </w:r>
            <w:r>
              <w:rPr>
                <w:rFonts w:ascii="Arial" w:hAnsi="Arial" w:cs="Arial"/>
                <w:color w:val="000000"/>
                <w:lang w:eastAsia="en-US"/>
              </w:rPr>
              <w:br/>
              <w:t>punctum pr-agentur GmbH</w:t>
            </w:r>
            <w:r>
              <w:rPr>
                <w:rFonts w:ascii="Arial" w:hAnsi="Arial" w:cs="Arial"/>
                <w:color w:val="000000"/>
                <w:lang w:eastAsia="en-US"/>
              </w:rPr>
              <w:br/>
              <w:t>Neuer Zollhof 3</w:t>
            </w:r>
            <w:r>
              <w:rPr>
                <w:rFonts w:ascii="Arial" w:hAnsi="Arial" w:cs="Arial"/>
                <w:color w:val="000000"/>
                <w:lang w:eastAsia="en-US"/>
              </w:rPr>
              <w:br/>
              <w:t>40221 Düsseldorf</w:t>
            </w:r>
            <w:r>
              <w:rPr>
                <w:rFonts w:ascii="Arial" w:hAnsi="Arial" w:cs="Arial"/>
                <w:color w:val="000000"/>
                <w:lang w:eastAsia="en-US"/>
              </w:rPr>
              <w:br/>
            </w:r>
            <w:r>
              <w:rPr>
                <w:rFonts w:ascii="Arial" w:hAnsi="Arial" w:cs="Arial"/>
                <w:color w:val="000000"/>
                <w:lang w:eastAsia="en-US"/>
              </w:rPr>
              <w:br/>
            </w:r>
            <w:r>
              <w:rPr>
                <w:rFonts w:ascii="Arial" w:hAnsi="Arial" w:cs="Arial"/>
                <w:b/>
                <w:bCs/>
                <w:color w:val="000000"/>
                <w:u w:val="single"/>
                <w:lang w:eastAsia="en-US"/>
              </w:rPr>
              <w:t>Ansprechpartner:</w:t>
            </w:r>
            <w:r>
              <w:rPr>
                <w:rFonts w:ascii="Arial" w:hAnsi="Arial" w:cs="Arial"/>
                <w:color w:val="000000"/>
                <w:lang w:eastAsia="en-US"/>
              </w:rPr>
              <w:br/>
              <w:t>Ulrike Peter</w:t>
            </w:r>
          </w:p>
          <w:p w14:paraId="081CE07D" w14:textId="77777777" w:rsidR="00F27C82" w:rsidRDefault="00F27C82" w:rsidP="007C4DD7">
            <w:pPr>
              <w:tabs>
                <w:tab w:val="left" w:pos="3350"/>
              </w:tabs>
              <w:ind w:left="-72"/>
              <w:rPr>
                <w:rFonts w:ascii="Arial" w:hAnsi="Arial" w:cs="Arial"/>
                <w:color w:val="000000"/>
                <w:lang w:eastAsia="en-US"/>
              </w:rPr>
            </w:pPr>
            <w:r>
              <w:rPr>
                <w:rFonts w:ascii="Arial" w:hAnsi="Arial" w:cs="Arial"/>
                <w:bCs/>
                <w:i/>
                <w:color w:val="000000"/>
                <w:lang w:eastAsia="en-US"/>
              </w:rPr>
              <w:t>-Geschäftsführerin-</w:t>
            </w:r>
            <w:r>
              <w:rPr>
                <w:rFonts w:ascii="Arial" w:hAnsi="Arial" w:cs="Arial"/>
                <w:color w:val="000000"/>
                <w:lang w:eastAsia="en-US"/>
              </w:rPr>
              <w:br/>
              <w:t>Tel.: +49 (0) 211-9717977-0</w:t>
            </w:r>
          </w:p>
          <w:p w14:paraId="56DCBE40" w14:textId="77777777" w:rsidR="00F27C82" w:rsidRDefault="00F27C82" w:rsidP="007C4DD7">
            <w:pPr>
              <w:tabs>
                <w:tab w:val="left" w:pos="3350"/>
              </w:tabs>
              <w:ind w:left="-72"/>
              <w:rPr>
                <w:rFonts w:ascii="Arial" w:hAnsi="Arial" w:cs="Arial"/>
                <w:lang w:eastAsia="en-US"/>
              </w:rPr>
            </w:pPr>
            <w:r>
              <w:rPr>
                <w:rFonts w:ascii="Arial" w:hAnsi="Arial" w:cs="Arial"/>
                <w:color w:val="000000"/>
                <w:lang w:val="pt-BR" w:eastAsia="en-US"/>
              </w:rPr>
              <w:t xml:space="preserve">E-Mail: </w:t>
            </w:r>
            <w:hyperlink r:id="rId13" w:history="1">
              <w:r>
                <w:rPr>
                  <w:rStyle w:val="Hyperlink"/>
                  <w:rFonts w:ascii="Arial" w:hAnsi="Arial" w:cs="Arial"/>
                  <w:lang w:val="pt-BR" w:eastAsia="en-US"/>
                </w:rPr>
                <w:t>pr@punctum-pr.de</w:t>
              </w:r>
            </w:hyperlink>
          </w:p>
          <w:p w14:paraId="6D7B88D8" w14:textId="77777777" w:rsidR="00F27C82" w:rsidRPr="00D14411" w:rsidRDefault="00B5293A" w:rsidP="007C4DD7">
            <w:pPr>
              <w:tabs>
                <w:tab w:val="left" w:pos="3350"/>
              </w:tabs>
              <w:ind w:left="-72"/>
              <w:rPr>
                <w:color w:val="0000FF"/>
                <w:u w:val="single"/>
              </w:rPr>
            </w:pPr>
            <w:hyperlink r:id="rId14" w:history="1">
              <w:r w:rsidR="00F27C82">
                <w:rPr>
                  <w:rStyle w:val="Hyperlink"/>
                  <w:rFonts w:ascii="Arial" w:hAnsi="Arial" w:cs="Arial"/>
                  <w:lang w:eastAsia="en-US"/>
                </w:rPr>
                <w:t>www.punctum-pr.de</w:t>
              </w:r>
            </w:hyperlink>
            <w:r w:rsidR="00D14411">
              <w:rPr>
                <w:rStyle w:val="Hyperlink"/>
              </w:rPr>
              <w:t xml:space="preserve"> </w:t>
            </w:r>
          </w:p>
        </w:tc>
      </w:tr>
    </w:tbl>
    <w:p w14:paraId="570A1118" w14:textId="77777777" w:rsidR="003B569E" w:rsidRPr="00F27C82" w:rsidRDefault="003B569E" w:rsidP="00F27C82"/>
    <w:sectPr w:rsidR="003B569E" w:rsidRPr="00F27C82" w:rsidSect="00FA1FAA">
      <w:headerReference w:type="default" r:id="rId15"/>
      <w:pgSz w:w="11900" w:h="16840"/>
      <w:pgMar w:top="2495" w:right="1977" w:bottom="1134" w:left="1417"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629D" w14:textId="77777777" w:rsidR="001E7C16" w:rsidRDefault="001E7C16">
      <w:r>
        <w:separator/>
      </w:r>
    </w:p>
  </w:endnote>
  <w:endnote w:type="continuationSeparator" w:id="0">
    <w:p w14:paraId="5DC59EBF" w14:textId="77777777" w:rsidR="001E7C16" w:rsidRDefault="001E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8F820" w14:textId="77777777" w:rsidR="001E7C16" w:rsidRDefault="001E7C16">
      <w:r>
        <w:separator/>
      </w:r>
    </w:p>
  </w:footnote>
  <w:footnote w:type="continuationSeparator" w:id="0">
    <w:p w14:paraId="022ED27E" w14:textId="77777777" w:rsidR="001E7C16" w:rsidRDefault="001E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0D3C" w14:textId="77777777" w:rsidR="000D573E" w:rsidRDefault="000D573E" w:rsidP="001D65A7">
    <w:pPr>
      <w:pStyle w:val="Kopfzeile"/>
      <w:tabs>
        <w:tab w:val="clear" w:pos="4536"/>
        <w:tab w:val="clear" w:pos="9072"/>
        <w:tab w:val="left" w:pos="6773"/>
      </w:tabs>
    </w:pPr>
    <w:r>
      <w:rPr>
        <w:noProof/>
      </w:rPr>
      <w:drawing>
        <wp:anchor distT="0" distB="0" distL="114300" distR="114300" simplePos="0" relativeHeight="251658240" behindDoc="1" locked="0" layoutInCell="1" allowOverlap="1" wp14:anchorId="68306F39" wp14:editId="2527D1B3">
          <wp:simplePos x="0" y="0"/>
          <wp:positionH relativeFrom="column">
            <wp:posOffset>-914400</wp:posOffset>
          </wp:positionH>
          <wp:positionV relativeFrom="paragraph">
            <wp:posOffset>-447675</wp:posOffset>
          </wp:positionV>
          <wp:extent cx="7559040" cy="1405467"/>
          <wp:effectExtent l="25400" t="0" r="10160" b="0"/>
          <wp:wrapNone/>
          <wp:docPr id="1" name="Grafik 1" descr=":punctum MAI:Boniversum_PM_Stellungnahme Bafin:boniversum-neu-neues 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ctum MAI:Boniversum_PM_Stellungnahme Bafin:boniversum-neu-neues Logo4.jpg"/>
                  <pic:cNvPicPr>
                    <a:picLocks noChangeAspect="1" noChangeArrowheads="1"/>
                  </pic:cNvPicPr>
                </pic:nvPicPr>
                <pic:blipFill>
                  <a:blip r:embed="rId1"/>
                  <a:srcRect/>
                  <a:stretch>
                    <a:fillRect/>
                  </a:stretch>
                </pic:blipFill>
                <pic:spPr bwMode="auto">
                  <a:xfrm>
                    <a:off x="0" y="0"/>
                    <a:ext cx="7559040" cy="140546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669"/>
    <w:multiLevelType w:val="multilevel"/>
    <w:tmpl w:val="D02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A510C"/>
    <w:multiLevelType w:val="hybridMultilevel"/>
    <w:tmpl w:val="EB2464A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0E52DD3"/>
    <w:multiLevelType w:val="hybridMultilevel"/>
    <w:tmpl w:val="A54AA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414D94"/>
    <w:multiLevelType w:val="hybridMultilevel"/>
    <w:tmpl w:val="EA2C6012"/>
    <w:lvl w:ilvl="0" w:tplc="393AC21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4B4623F"/>
    <w:multiLevelType w:val="hybridMultilevel"/>
    <w:tmpl w:val="8B269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E20F8E"/>
    <w:multiLevelType w:val="hybridMultilevel"/>
    <w:tmpl w:val="EC32CC4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31A7D10"/>
    <w:multiLevelType w:val="hybridMultilevel"/>
    <w:tmpl w:val="9BC8F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67"/>
    <w:rsid w:val="000062E0"/>
    <w:rsid w:val="00007703"/>
    <w:rsid w:val="00013595"/>
    <w:rsid w:val="0001369C"/>
    <w:rsid w:val="00017EDA"/>
    <w:rsid w:val="00020965"/>
    <w:rsid w:val="00022D06"/>
    <w:rsid w:val="00026A45"/>
    <w:rsid w:val="00027A29"/>
    <w:rsid w:val="00030F3B"/>
    <w:rsid w:val="0003594B"/>
    <w:rsid w:val="000419C9"/>
    <w:rsid w:val="000430AB"/>
    <w:rsid w:val="000442FD"/>
    <w:rsid w:val="0004466C"/>
    <w:rsid w:val="00046760"/>
    <w:rsid w:val="00051861"/>
    <w:rsid w:val="00062363"/>
    <w:rsid w:val="00067055"/>
    <w:rsid w:val="00072431"/>
    <w:rsid w:val="00073D4A"/>
    <w:rsid w:val="000818A4"/>
    <w:rsid w:val="0009714C"/>
    <w:rsid w:val="000A1D8F"/>
    <w:rsid w:val="000A2B19"/>
    <w:rsid w:val="000A323B"/>
    <w:rsid w:val="000A6424"/>
    <w:rsid w:val="000A6C4E"/>
    <w:rsid w:val="000B49FB"/>
    <w:rsid w:val="000C6B3D"/>
    <w:rsid w:val="000D04E4"/>
    <w:rsid w:val="000D209E"/>
    <w:rsid w:val="000D4279"/>
    <w:rsid w:val="000D4D08"/>
    <w:rsid w:val="000D4E2D"/>
    <w:rsid w:val="000D573E"/>
    <w:rsid w:val="000E0672"/>
    <w:rsid w:val="000E15FD"/>
    <w:rsid w:val="000E35C4"/>
    <w:rsid w:val="000E4135"/>
    <w:rsid w:val="000E4BC0"/>
    <w:rsid w:val="000E4DAA"/>
    <w:rsid w:val="000E583C"/>
    <w:rsid w:val="000E63AD"/>
    <w:rsid w:val="000E648D"/>
    <w:rsid w:val="000E7857"/>
    <w:rsid w:val="000F0394"/>
    <w:rsid w:val="000F5E28"/>
    <w:rsid w:val="00100985"/>
    <w:rsid w:val="00100C39"/>
    <w:rsid w:val="0010578D"/>
    <w:rsid w:val="00113CE8"/>
    <w:rsid w:val="001158AF"/>
    <w:rsid w:val="00116C1D"/>
    <w:rsid w:val="001219CC"/>
    <w:rsid w:val="00121F8A"/>
    <w:rsid w:val="00123F33"/>
    <w:rsid w:val="00124E1A"/>
    <w:rsid w:val="00133F8F"/>
    <w:rsid w:val="00134F86"/>
    <w:rsid w:val="00137D9E"/>
    <w:rsid w:val="00143ADA"/>
    <w:rsid w:val="00143F69"/>
    <w:rsid w:val="00144E67"/>
    <w:rsid w:val="0015168F"/>
    <w:rsid w:val="00154D26"/>
    <w:rsid w:val="00157DA7"/>
    <w:rsid w:val="00161616"/>
    <w:rsid w:val="001618BD"/>
    <w:rsid w:val="00161957"/>
    <w:rsid w:val="0016308D"/>
    <w:rsid w:val="00163698"/>
    <w:rsid w:val="001643B8"/>
    <w:rsid w:val="00165878"/>
    <w:rsid w:val="0017140A"/>
    <w:rsid w:val="00172405"/>
    <w:rsid w:val="00174453"/>
    <w:rsid w:val="00184F82"/>
    <w:rsid w:val="00190599"/>
    <w:rsid w:val="001A01AB"/>
    <w:rsid w:val="001A1218"/>
    <w:rsid w:val="001A7BC7"/>
    <w:rsid w:val="001B0E5B"/>
    <w:rsid w:val="001B18CA"/>
    <w:rsid w:val="001B423A"/>
    <w:rsid w:val="001B4A04"/>
    <w:rsid w:val="001B4DAC"/>
    <w:rsid w:val="001B56FC"/>
    <w:rsid w:val="001C2BAC"/>
    <w:rsid w:val="001C481C"/>
    <w:rsid w:val="001C5B07"/>
    <w:rsid w:val="001C7D06"/>
    <w:rsid w:val="001C7E0F"/>
    <w:rsid w:val="001D15CB"/>
    <w:rsid w:val="001D65A7"/>
    <w:rsid w:val="001E452B"/>
    <w:rsid w:val="001E7C16"/>
    <w:rsid w:val="001F1848"/>
    <w:rsid w:val="001F1D7E"/>
    <w:rsid w:val="001F3ED7"/>
    <w:rsid w:val="002033D1"/>
    <w:rsid w:val="00205010"/>
    <w:rsid w:val="00207324"/>
    <w:rsid w:val="00213398"/>
    <w:rsid w:val="00215254"/>
    <w:rsid w:val="0021626B"/>
    <w:rsid w:val="00222699"/>
    <w:rsid w:val="00223D31"/>
    <w:rsid w:val="0022677F"/>
    <w:rsid w:val="00230DB2"/>
    <w:rsid w:val="00230E25"/>
    <w:rsid w:val="00234A06"/>
    <w:rsid w:val="00234C50"/>
    <w:rsid w:val="002358AC"/>
    <w:rsid w:val="00236FA7"/>
    <w:rsid w:val="00237631"/>
    <w:rsid w:val="00243936"/>
    <w:rsid w:val="002443AC"/>
    <w:rsid w:val="0024744C"/>
    <w:rsid w:val="002619DB"/>
    <w:rsid w:val="002622E0"/>
    <w:rsid w:val="00264619"/>
    <w:rsid w:val="002700A3"/>
    <w:rsid w:val="00275227"/>
    <w:rsid w:val="00282E23"/>
    <w:rsid w:val="00283E58"/>
    <w:rsid w:val="002878BA"/>
    <w:rsid w:val="00290822"/>
    <w:rsid w:val="00290BA8"/>
    <w:rsid w:val="00290BE7"/>
    <w:rsid w:val="00292FF2"/>
    <w:rsid w:val="00293264"/>
    <w:rsid w:val="002934B1"/>
    <w:rsid w:val="002A18BC"/>
    <w:rsid w:val="002A5069"/>
    <w:rsid w:val="002A62EC"/>
    <w:rsid w:val="002B1DA3"/>
    <w:rsid w:val="002B6F69"/>
    <w:rsid w:val="002C1CEB"/>
    <w:rsid w:val="002C56C5"/>
    <w:rsid w:val="002C5D74"/>
    <w:rsid w:val="002C679C"/>
    <w:rsid w:val="002D0C43"/>
    <w:rsid w:val="002D0E15"/>
    <w:rsid w:val="002D79E4"/>
    <w:rsid w:val="002E0A02"/>
    <w:rsid w:val="002E4999"/>
    <w:rsid w:val="002E4C7C"/>
    <w:rsid w:val="002F2B0B"/>
    <w:rsid w:val="002F565F"/>
    <w:rsid w:val="002F7ACE"/>
    <w:rsid w:val="00302C9B"/>
    <w:rsid w:val="003077CF"/>
    <w:rsid w:val="003114ED"/>
    <w:rsid w:val="00324921"/>
    <w:rsid w:val="003267D8"/>
    <w:rsid w:val="003302A4"/>
    <w:rsid w:val="00332619"/>
    <w:rsid w:val="00333B3B"/>
    <w:rsid w:val="003343D4"/>
    <w:rsid w:val="00353100"/>
    <w:rsid w:val="003539B2"/>
    <w:rsid w:val="00355DDC"/>
    <w:rsid w:val="003618D9"/>
    <w:rsid w:val="0036336B"/>
    <w:rsid w:val="00364C45"/>
    <w:rsid w:val="00365CCB"/>
    <w:rsid w:val="00370201"/>
    <w:rsid w:val="00371370"/>
    <w:rsid w:val="00371538"/>
    <w:rsid w:val="00371799"/>
    <w:rsid w:val="003725E5"/>
    <w:rsid w:val="0037321B"/>
    <w:rsid w:val="003740ED"/>
    <w:rsid w:val="00377F1D"/>
    <w:rsid w:val="00380051"/>
    <w:rsid w:val="00380434"/>
    <w:rsid w:val="00382E17"/>
    <w:rsid w:val="00393879"/>
    <w:rsid w:val="0039433B"/>
    <w:rsid w:val="00394B1D"/>
    <w:rsid w:val="003A4BB2"/>
    <w:rsid w:val="003B569E"/>
    <w:rsid w:val="003B6756"/>
    <w:rsid w:val="003C36D8"/>
    <w:rsid w:val="003C7094"/>
    <w:rsid w:val="003D0798"/>
    <w:rsid w:val="003E11CE"/>
    <w:rsid w:val="003E4CBE"/>
    <w:rsid w:val="003E5253"/>
    <w:rsid w:val="003F3E86"/>
    <w:rsid w:val="003F7D4F"/>
    <w:rsid w:val="00412D2E"/>
    <w:rsid w:val="00412E0A"/>
    <w:rsid w:val="00420BDF"/>
    <w:rsid w:val="00432C15"/>
    <w:rsid w:val="004343D7"/>
    <w:rsid w:val="00435872"/>
    <w:rsid w:val="00435A91"/>
    <w:rsid w:val="0044105C"/>
    <w:rsid w:val="0044150E"/>
    <w:rsid w:val="004439D2"/>
    <w:rsid w:val="00446F70"/>
    <w:rsid w:val="004470B1"/>
    <w:rsid w:val="00451508"/>
    <w:rsid w:val="004531C1"/>
    <w:rsid w:val="004547CD"/>
    <w:rsid w:val="004562C8"/>
    <w:rsid w:val="00461463"/>
    <w:rsid w:val="00472B30"/>
    <w:rsid w:val="004730BF"/>
    <w:rsid w:val="00483946"/>
    <w:rsid w:val="00485E99"/>
    <w:rsid w:val="00493133"/>
    <w:rsid w:val="004950BC"/>
    <w:rsid w:val="00496EA8"/>
    <w:rsid w:val="004A0836"/>
    <w:rsid w:val="004A298F"/>
    <w:rsid w:val="004A493C"/>
    <w:rsid w:val="004B3622"/>
    <w:rsid w:val="004C0621"/>
    <w:rsid w:val="004C7575"/>
    <w:rsid w:val="004D01DC"/>
    <w:rsid w:val="004D1504"/>
    <w:rsid w:val="004D1671"/>
    <w:rsid w:val="004D383F"/>
    <w:rsid w:val="004D3919"/>
    <w:rsid w:val="004D3C75"/>
    <w:rsid w:val="004D3DDC"/>
    <w:rsid w:val="004E07D7"/>
    <w:rsid w:val="004E1503"/>
    <w:rsid w:val="004E2327"/>
    <w:rsid w:val="004E5477"/>
    <w:rsid w:val="004E6E41"/>
    <w:rsid w:val="004F0AE1"/>
    <w:rsid w:val="004F1203"/>
    <w:rsid w:val="004F1479"/>
    <w:rsid w:val="004F1780"/>
    <w:rsid w:val="004F1B88"/>
    <w:rsid w:val="004F2632"/>
    <w:rsid w:val="004F40BF"/>
    <w:rsid w:val="004F4D25"/>
    <w:rsid w:val="004F6070"/>
    <w:rsid w:val="0050049B"/>
    <w:rsid w:val="005021D4"/>
    <w:rsid w:val="00502853"/>
    <w:rsid w:val="00502DC1"/>
    <w:rsid w:val="00503560"/>
    <w:rsid w:val="0051031D"/>
    <w:rsid w:val="005151F1"/>
    <w:rsid w:val="005162CC"/>
    <w:rsid w:val="005220CA"/>
    <w:rsid w:val="00527A15"/>
    <w:rsid w:val="005301D7"/>
    <w:rsid w:val="0053068C"/>
    <w:rsid w:val="005308F9"/>
    <w:rsid w:val="005330A2"/>
    <w:rsid w:val="005342BB"/>
    <w:rsid w:val="005348A1"/>
    <w:rsid w:val="00540114"/>
    <w:rsid w:val="00540F2E"/>
    <w:rsid w:val="005424EC"/>
    <w:rsid w:val="00542955"/>
    <w:rsid w:val="005445A2"/>
    <w:rsid w:val="00544C52"/>
    <w:rsid w:val="00546426"/>
    <w:rsid w:val="005509ED"/>
    <w:rsid w:val="005544ED"/>
    <w:rsid w:val="00554F0A"/>
    <w:rsid w:val="00556889"/>
    <w:rsid w:val="00562191"/>
    <w:rsid w:val="005643E7"/>
    <w:rsid w:val="00565971"/>
    <w:rsid w:val="005659AB"/>
    <w:rsid w:val="00565E87"/>
    <w:rsid w:val="00566A75"/>
    <w:rsid w:val="00576050"/>
    <w:rsid w:val="00580F56"/>
    <w:rsid w:val="00581CFC"/>
    <w:rsid w:val="005828A6"/>
    <w:rsid w:val="00590C27"/>
    <w:rsid w:val="00591068"/>
    <w:rsid w:val="005935C8"/>
    <w:rsid w:val="00593EDC"/>
    <w:rsid w:val="0059710F"/>
    <w:rsid w:val="005A3371"/>
    <w:rsid w:val="005B02E0"/>
    <w:rsid w:val="005B0CE0"/>
    <w:rsid w:val="005B3F6A"/>
    <w:rsid w:val="005B5BAC"/>
    <w:rsid w:val="005B5E0B"/>
    <w:rsid w:val="005C0CCE"/>
    <w:rsid w:val="005C1007"/>
    <w:rsid w:val="005D5E78"/>
    <w:rsid w:val="005D653B"/>
    <w:rsid w:val="005D7F41"/>
    <w:rsid w:val="005E13B7"/>
    <w:rsid w:val="005E488A"/>
    <w:rsid w:val="005E521E"/>
    <w:rsid w:val="005E5BFA"/>
    <w:rsid w:val="005E6B22"/>
    <w:rsid w:val="005F346D"/>
    <w:rsid w:val="005F59C4"/>
    <w:rsid w:val="006014F2"/>
    <w:rsid w:val="006018D6"/>
    <w:rsid w:val="00602867"/>
    <w:rsid w:val="00603280"/>
    <w:rsid w:val="00603292"/>
    <w:rsid w:val="00603497"/>
    <w:rsid w:val="00603592"/>
    <w:rsid w:val="00604898"/>
    <w:rsid w:val="00610346"/>
    <w:rsid w:val="0061278F"/>
    <w:rsid w:val="00613016"/>
    <w:rsid w:val="00626D37"/>
    <w:rsid w:val="006326FA"/>
    <w:rsid w:val="006420A9"/>
    <w:rsid w:val="00651043"/>
    <w:rsid w:val="00651B81"/>
    <w:rsid w:val="00653485"/>
    <w:rsid w:val="006540C2"/>
    <w:rsid w:val="006552CF"/>
    <w:rsid w:val="00655A0B"/>
    <w:rsid w:val="00657753"/>
    <w:rsid w:val="006645B1"/>
    <w:rsid w:val="00664801"/>
    <w:rsid w:val="00664CCA"/>
    <w:rsid w:val="00670356"/>
    <w:rsid w:val="0067257A"/>
    <w:rsid w:val="006727FC"/>
    <w:rsid w:val="00677526"/>
    <w:rsid w:val="00682F02"/>
    <w:rsid w:val="00683355"/>
    <w:rsid w:val="00685BA3"/>
    <w:rsid w:val="0069152E"/>
    <w:rsid w:val="006960ED"/>
    <w:rsid w:val="006A407D"/>
    <w:rsid w:val="006B0B1E"/>
    <w:rsid w:val="006B2F86"/>
    <w:rsid w:val="006B3FD7"/>
    <w:rsid w:val="006D4801"/>
    <w:rsid w:val="006D4F1F"/>
    <w:rsid w:val="006D655A"/>
    <w:rsid w:val="006D6812"/>
    <w:rsid w:val="006E0814"/>
    <w:rsid w:val="006E375F"/>
    <w:rsid w:val="006E3CFA"/>
    <w:rsid w:val="006E58EC"/>
    <w:rsid w:val="006F0393"/>
    <w:rsid w:val="006F1929"/>
    <w:rsid w:val="006F1DF5"/>
    <w:rsid w:val="006F5C06"/>
    <w:rsid w:val="0070604D"/>
    <w:rsid w:val="0070677A"/>
    <w:rsid w:val="007073D5"/>
    <w:rsid w:val="00710E19"/>
    <w:rsid w:val="007158A0"/>
    <w:rsid w:val="007216FB"/>
    <w:rsid w:val="0073632F"/>
    <w:rsid w:val="00737034"/>
    <w:rsid w:val="00740736"/>
    <w:rsid w:val="007416DB"/>
    <w:rsid w:val="0074436D"/>
    <w:rsid w:val="007463A5"/>
    <w:rsid w:val="007466F9"/>
    <w:rsid w:val="00746A82"/>
    <w:rsid w:val="00747066"/>
    <w:rsid w:val="00750AA9"/>
    <w:rsid w:val="00751530"/>
    <w:rsid w:val="0075554E"/>
    <w:rsid w:val="00755BF9"/>
    <w:rsid w:val="00757048"/>
    <w:rsid w:val="00762278"/>
    <w:rsid w:val="0076274B"/>
    <w:rsid w:val="007632A5"/>
    <w:rsid w:val="00765F43"/>
    <w:rsid w:val="0077108C"/>
    <w:rsid w:val="007818DC"/>
    <w:rsid w:val="00781E37"/>
    <w:rsid w:val="00782109"/>
    <w:rsid w:val="0078278A"/>
    <w:rsid w:val="007845CD"/>
    <w:rsid w:val="0078519A"/>
    <w:rsid w:val="00785728"/>
    <w:rsid w:val="00787DC7"/>
    <w:rsid w:val="00794971"/>
    <w:rsid w:val="00796745"/>
    <w:rsid w:val="00796C24"/>
    <w:rsid w:val="007B2C27"/>
    <w:rsid w:val="007B6067"/>
    <w:rsid w:val="007C3B8F"/>
    <w:rsid w:val="007C4DD7"/>
    <w:rsid w:val="007D000F"/>
    <w:rsid w:val="007D2270"/>
    <w:rsid w:val="007E3D93"/>
    <w:rsid w:val="007E6543"/>
    <w:rsid w:val="007F1F6A"/>
    <w:rsid w:val="007F4DB4"/>
    <w:rsid w:val="007F62A2"/>
    <w:rsid w:val="0080142B"/>
    <w:rsid w:val="00802011"/>
    <w:rsid w:val="008070EE"/>
    <w:rsid w:val="00810DBF"/>
    <w:rsid w:val="008140B8"/>
    <w:rsid w:val="00814728"/>
    <w:rsid w:val="00814F24"/>
    <w:rsid w:val="00815544"/>
    <w:rsid w:val="00816995"/>
    <w:rsid w:val="00816FBF"/>
    <w:rsid w:val="00820407"/>
    <w:rsid w:val="00822EDD"/>
    <w:rsid w:val="00826051"/>
    <w:rsid w:val="00831F33"/>
    <w:rsid w:val="00834614"/>
    <w:rsid w:val="008346C4"/>
    <w:rsid w:val="0085277E"/>
    <w:rsid w:val="00854802"/>
    <w:rsid w:val="00854F2F"/>
    <w:rsid w:val="008578A1"/>
    <w:rsid w:val="00861B44"/>
    <w:rsid w:val="00865662"/>
    <w:rsid w:val="00870E47"/>
    <w:rsid w:val="00871EBC"/>
    <w:rsid w:val="008732C9"/>
    <w:rsid w:val="00873433"/>
    <w:rsid w:val="00873912"/>
    <w:rsid w:val="00875B23"/>
    <w:rsid w:val="00875FBD"/>
    <w:rsid w:val="00877E26"/>
    <w:rsid w:val="00884FFE"/>
    <w:rsid w:val="00885BE1"/>
    <w:rsid w:val="00891E00"/>
    <w:rsid w:val="00896BF6"/>
    <w:rsid w:val="008A0D53"/>
    <w:rsid w:val="008B1D4A"/>
    <w:rsid w:val="008B1DA6"/>
    <w:rsid w:val="008B3E04"/>
    <w:rsid w:val="008C3E87"/>
    <w:rsid w:val="008C4AC5"/>
    <w:rsid w:val="008C5D33"/>
    <w:rsid w:val="008C6E06"/>
    <w:rsid w:val="008D0E70"/>
    <w:rsid w:val="008E1969"/>
    <w:rsid w:val="008E7B28"/>
    <w:rsid w:val="008F1B9F"/>
    <w:rsid w:val="008F2314"/>
    <w:rsid w:val="008F27EE"/>
    <w:rsid w:val="008F34BF"/>
    <w:rsid w:val="008F4999"/>
    <w:rsid w:val="008F4D38"/>
    <w:rsid w:val="0090384E"/>
    <w:rsid w:val="00904353"/>
    <w:rsid w:val="0090440B"/>
    <w:rsid w:val="00910F24"/>
    <w:rsid w:val="00911D63"/>
    <w:rsid w:val="009124E0"/>
    <w:rsid w:val="00913160"/>
    <w:rsid w:val="009163BC"/>
    <w:rsid w:val="0092258D"/>
    <w:rsid w:val="00922C83"/>
    <w:rsid w:val="009256AF"/>
    <w:rsid w:val="00933E87"/>
    <w:rsid w:val="00934407"/>
    <w:rsid w:val="0093794D"/>
    <w:rsid w:val="00943001"/>
    <w:rsid w:val="00946966"/>
    <w:rsid w:val="0095308A"/>
    <w:rsid w:val="009558EC"/>
    <w:rsid w:val="00956D8B"/>
    <w:rsid w:val="00956DF2"/>
    <w:rsid w:val="009572F7"/>
    <w:rsid w:val="00965C6A"/>
    <w:rsid w:val="00971767"/>
    <w:rsid w:val="00976EC1"/>
    <w:rsid w:val="00983970"/>
    <w:rsid w:val="009848DA"/>
    <w:rsid w:val="009861D5"/>
    <w:rsid w:val="009861FB"/>
    <w:rsid w:val="0098646D"/>
    <w:rsid w:val="00987610"/>
    <w:rsid w:val="00987927"/>
    <w:rsid w:val="00990501"/>
    <w:rsid w:val="00995F62"/>
    <w:rsid w:val="0099601A"/>
    <w:rsid w:val="00996843"/>
    <w:rsid w:val="00997CC7"/>
    <w:rsid w:val="009A2154"/>
    <w:rsid w:val="009A23D9"/>
    <w:rsid w:val="009A3E97"/>
    <w:rsid w:val="009A7084"/>
    <w:rsid w:val="009B1247"/>
    <w:rsid w:val="009B17F7"/>
    <w:rsid w:val="009B2231"/>
    <w:rsid w:val="009B2AEA"/>
    <w:rsid w:val="009B2E07"/>
    <w:rsid w:val="009B48F7"/>
    <w:rsid w:val="009B6CD5"/>
    <w:rsid w:val="009C0045"/>
    <w:rsid w:val="009C10DE"/>
    <w:rsid w:val="009C1686"/>
    <w:rsid w:val="009C5FAC"/>
    <w:rsid w:val="009C620C"/>
    <w:rsid w:val="009D0587"/>
    <w:rsid w:val="009D084E"/>
    <w:rsid w:val="009D0D50"/>
    <w:rsid w:val="009D3374"/>
    <w:rsid w:val="009D68EC"/>
    <w:rsid w:val="009E040B"/>
    <w:rsid w:val="009E0B33"/>
    <w:rsid w:val="009E20EE"/>
    <w:rsid w:val="009E266C"/>
    <w:rsid w:val="009E58E3"/>
    <w:rsid w:val="009E599E"/>
    <w:rsid w:val="009E70CD"/>
    <w:rsid w:val="009F5CE4"/>
    <w:rsid w:val="009F74F0"/>
    <w:rsid w:val="009F7BEB"/>
    <w:rsid w:val="00A0281F"/>
    <w:rsid w:val="00A054C4"/>
    <w:rsid w:val="00A05BB1"/>
    <w:rsid w:val="00A07D3A"/>
    <w:rsid w:val="00A109F9"/>
    <w:rsid w:val="00A151DE"/>
    <w:rsid w:val="00A167E2"/>
    <w:rsid w:val="00A24080"/>
    <w:rsid w:val="00A27BD3"/>
    <w:rsid w:val="00A321C1"/>
    <w:rsid w:val="00A361D3"/>
    <w:rsid w:val="00A41542"/>
    <w:rsid w:val="00A42A88"/>
    <w:rsid w:val="00A42FFA"/>
    <w:rsid w:val="00A45B3E"/>
    <w:rsid w:val="00A51189"/>
    <w:rsid w:val="00A51BCA"/>
    <w:rsid w:val="00A5439E"/>
    <w:rsid w:val="00A54474"/>
    <w:rsid w:val="00A61408"/>
    <w:rsid w:val="00A6571C"/>
    <w:rsid w:val="00A6579A"/>
    <w:rsid w:val="00A65FDE"/>
    <w:rsid w:val="00A84C7D"/>
    <w:rsid w:val="00A95B87"/>
    <w:rsid w:val="00A96A61"/>
    <w:rsid w:val="00A96C37"/>
    <w:rsid w:val="00AA0D7A"/>
    <w:rsid w:val="00AA2E26"/>
    <w:rsid w:val="00AB1FAD"/>
    <w:rsid w:val="00AB4C1B"/>
    <w:rsid w:val="00AB7A98"/>
    <w:rsid w:val="00AC1576"/>
    <w:rsid w:val="00AC23E3"/>
    <w:rsid w:val="00AC4403"/>
    <w:rsid w:val="00AC5A02"/>
    <w:rsid w:val="00AD0868"/>
    <w:rsid w:val="00AD16A1"/>
    <w:rsid w:val="00AD3FDC"/>
    <w:rsid w:val="00AD5981"/>
    <w:rsid w:val="00AD5D0D"/>
    <w:rsid w:val="00AD5DF9"/>
    <w:rsid w:val="00AD6E2F"/>
    <w:rsid w:val="00AE6723"/>
    <w:rsid w:val="00AF0DAF"/>
    <w:rsid w:val="00AF1DB9"/>
    <w:rsid w:val="00B01F70"/>
    <w:rsid w:val="00B10004"/>
    <w:rsid w:val="00B10F7E"/>
    <w:rsid w:val="00B147F4"/>
    <w:rsid w:val="00B20318"/>
    <w:rsid w:val="00B20EB9"/>
    <w:rsid w:val="00B219AF"/>
    <w:rsid w:val="00B223F4"/>
    <w:rsid w:val="00B31763"/>
    <w:rsid w:val="00B43CC6"/>
    <w:rsid w:val="00B464F8"/>
    <w:rsid w:val="00B52238"/>
    <w:rsid w:val="00B5293A"/>
    <w:rsid w:val="00B6179A"/>
    <w:rsid w:val="00B61C5E"/>
    <w:rsid w:val="00B62493"/>
    <w:rsid w:val="00B62B1A"/>
    <w:rsid w:val="00B633DB"/>
    <w:rsid w:val="00B648DA"/>
    <w:rsid w:val="00B656A5"/>
    <w:rsid w:val="00B661CD"/>
    <w:rsid w:val="00B70238"/>
    <w:rsid w:val="00B71F3F"/>
    <w:rsid w:val="00B72FBD"/>
    <w:rsid w:val="00B76C52"/>
    <w:rsid w:val="00B76F38"/>
    <w:rsid w:val="00B7710D"/>
    <w:rsid w:val="00B8205B"/>
    <w:rsid w:val="00B8352B"/>
    <w:rsid w:val="00B86111"/>
    <w:rsid w:val="00B868F9"/>
    <w:rsid w:val="00B954A7"/>
    <w:rsid w:val="00BA1263"/>
    <w:rsid w:val="00BA12D0"/>
    <w:rsid w:val="00BA7898"/>
    <w:rsid w:val="00BB17A2"/>
    <w:rsid w:val="00BB1B4F"/>
    <w:rsid w:val="00BB2AED"/>
    <w:rsid w:val="00BB2EC8"/>
    <w:rsid w:val="00BC1DC1"/>
    <w:rsid w:val="00BC26DD"/>
    <w:rsid w:val="00BC3237"/>
    <w:rsid w:val="00BC4296"/>
    <w:rsid w:val="00BD2EC6"/>
    <w:rsid w:val="00BD3AD8"/>
    <w:rsid w:val="00BD405A"/>
    <w:rsid w:val="00BE077B"/>
    <w:rsid w:val="00BE3E1E"/>
    <w:rsid w:val="00BE5E6F"/>
    <w:rsid w:val="00BE6CFF"/>
    <w:rsid w:val="00BF2D02"/>
    <w:rsid w:val="00BF673D"/>
    <w:rsid w:val="00BF6C32"/>
    <w:rsid w:val="00C028C3"/>
    <w:rsid w:val="00C04F3D"/>
    <w:rsid w:val="00C06769"/>
    <w:rsid w:val="00C06F8E"/>
    <w:rsid w:val="00C11059"/>
    <w:rsid w:val="00C155AD"/>
    <w:rsid w:val="00C15E4F"/>
    <w:rsid w:val="00C245A3"/>
    <w:rsid w:val="00C25BE2"/>
    <w:rsid w:val="00C30762"/>
    <w:rsid w:val="00C377D4"/>
    <w:rsid w:val="00C377DF"/>
    <w:rsid w:val="00C40A6F"/>
    <w:rsid w:val="00C412CB"/>
    <w:rsid w:val="00C43845"/>
    <w:rsid w:val="00C45B8B"/>
    <w:rsid w:val="00C50F77"/>
    <w:rsid w:val="00C55CFC"/>
    <w:rsid w:val="00C567AD"/>
    <w:rsid w:val="00C56CDC"/>
    <w:rsid w:val="00C60ACF"/>
    <w:rsid w:val="00C62A3F"/>
    <w:rsid w:val="00C64A6A"/>
    <w:rsid w:val="00C64D77"/>
    <w:rsid w:val="00C70079"/>
    <w:rsid w:val="00C71186"/>
    <w:rsid w:val="00C72870"/>
    <w:rsid w:val="00C73E25"/>
    <w:rsid w:val="00C74B83"/>
    <w:rsid w:val="00C76A75"/>
    <w:rsid w:val="00C8174E"/>
    <w:rsid w:val="00C8209A"/>
    <w:rsid w:val="00C86F3A"/>
    <w:rsid w:val="00C87EFC"/>
    <w:rsid w:val="00C908AB"/>
    <w:rsid w:val="00C9748F"/>
    <w:rsid w:val="00CA1945"/>
    <w:rsid w:val="00CA3E33"/>
    <w:rsid w:val="00CB6C7D"/>
    <w:rsid w:val="00CC047D"/>
    <w:rsid w:val="00CC4B26"/>
    <w:rsid w:val="00CC704F"/>
    <w:rsid w:val="00CD19A8"/>
    <w:rsid w:val="00CD5B42"/>
    <w:rsid w:val="00CE18A2"/>
    <w:rsid w:val="00CE1D9C"/>
    <w:rsid w:val="00CE23DC"/>
    <w:rsid w:val="00CE330B"/>
    <w:rsid w:val="00CE3486"/>
    <w:rsid w:val="00CF000C"/>
    <w:rsid w:val="00CF0F15"/>
    <w:rsid w:val="00CF447E"/>
    <w:rsid w:val="00CF7DC5"/>
    <w:rsid w:val="00D016B9"/>
    <w:rsid w:val="00D01BBE"/>
    <w:rsid w:val="00D04256"/>
    <w:rsid w:val="00D04B8B"/>
    <w:rsid w:val="00D13CDD"/>
    <w:rsid w:val="00D14411"/>
    <w:rsid w:val="00D236E3"/>
    <w:rsid w:val="00D25094"/>
    <w:rsid w:val="00D27F4B"/>
    <w:rsid w:val="00D31E43"/>
    <w:rsid w:val="00D31E4C"/>
    <w:rsid w:val="00D322FC"/>
    <w:rsid w:val="00D4190F"/>
    <w:rsid w:val="00D4413D"/>
    <w:rsid w:val="00D45F5F"/>
    <w:rsid w:val="00D47589"/>
    <w:rsid w:val="00D52767"/>
    <w:rsid w:val="00D53C90"/>
    <w:rsid w:val="00D54384"/>
    <w:rsid w:val="00D5465F"/>
    <w:rsid w:val="00D57D00"/>
    <w:rsid w:val="00D6031D"/>
    <w:rsid w:val="00D62008"/>
    <w:rsid w:val="00D627BA"/>
    <w:rsid w:val="00D62DCE"/>
    <w:rsid w:val="00D62E95"/>
    <w:rsid w:val="00D6365C"/>
    <w:rsid w:val="00D6415F"/>
    <w:rsid w:val="00D66619"/>
    <w:rsid w:val="00D71AE1"/>
    <w:rsid w:val="00D71D95"/>
    <w:rsid w:val="00D729CB"/>
    <w:rsid w:val="00D72B03"/>
    <w:rsid w:val="00D7331E"/>
    <w:rsid w:val="00D824D0"/>
    <w:rsid w:val="00D87628"/>
    <w:rsid w:val="00D87B0F"/>
    <w:rsid w:val="00D9104B"/>
    <w:rsid w:val="00D91D07"/>
    <w:rsid w:val="00D95093"/>
    <w:rsid w:val="00DA4FBA"/>
    <w:rsid w:val="00DB3954"/>
    <w:rsid w:val="00DB6ECD"/>
    <w:rsid w:val="00DB6FE0"/>
    <w:rsid w:val="00DC347C"/>
    <w:rsid w:val="00DD0B13"/>
    <w:rsid w:val="00DD110F"/>
    <w:rsid w:val="00DD3D7B"/>
    <w:rsid w:val="00DD581A"/>
    <w:rsid w:val="00DD7BC1"/>
    <w:rsid w:val="00DE5D65"/>
    <w:rsid w:val="00DF33AB"/>
    <w:rsid w:val="00DF3821"/>
    <w:rsid w:val="00E00056"/>
    <w:rsid w:val="00E013A4"/>
    <w:rsid w:val="00E04179"/>
    <w:rsid w:val="00E047E9"/>
    <w:rsid w:val="00E05604"/>
    <w:rsid w:val="00E0600D"/>
    <w:rsid w:val="00E103DD"/>
    <w:rsid w:val="00E15872"/>
    <w:rsid w:val="00E25526"/>
    <w:rsid w:val="00E308FC"/>
    <w:rsid w:val="00E32DA2"/>
    <w:rsid w:val="00E35370"/>
    <w:rsid w:val="00E35AAA"/>
    <w:rsid w:val="00E410EE"/>
    <w:rsid w:val="00E443F9"/>
    <w:rsid w:val="00E57FC3"/>
    <w:rsid w:val="00E66ED7"/>
    <w:rsid w:val="00E73FD9"/>
    <w:rsid w:val="00E747E9"/>
    <w:rsid w:val="00E77F24"/>
    <w:rsid w:val="00E81064"/>
    <w:rsid w:val="00E8355B"/>
    <w:rsid w:val="00E85E7F"/>
    <w:rsid w:val="00E86E88"/>
    <w:rsid w:val="00E86F2C"/>
    <w:rsid w:val="00E91394"/>
    <w:rsid w:val="00E91F73"/>
    <w:rsid w:val="00E94E2F"/>
    <w:rsid w:val="00EA7AE1"/>
    <w:rsid w:val="00EA7CA0"/>
    <w:rsid w:val="00EB07D2"/>
    <w:rsid w:val="00EB1D27"/>
    <w:rsid w:val="00EC08A6"/>
    <w:rsid w:val="00ED354D"/>
    <w:rsid w:val="00ED363D"/>
    <w:rsid w:val="00EE128D"/>
    <w:rsid w:val="00EE739C"/>
    <w:rsid w:val="00EE7701"/>
    <w:rsid w:val="00EF0690"/>
    <w:rsid w:val="00EF082D"/>
    <w:rsid w:val="00EF1106"/>
    <w:rsid w:val="00EF193B"/>
    <w:rsid w:val="00EF1F55"/>
    <w:rsid w:val="00EF3DA5"/>
    <w:rsid w:val="00EF4F59"/>
    <w:rsid w:val="00F02D4F"/>
    <w:rsid w:val="00F02DCE"/>
    <w:rsid w:val="00F06E2B"/>
    <w:rsid w:val="00F11D33"/>
    <w:rsid w:val="00F17163"/>
    <w:rsid w:val="00F20D2B"/>
    <w:rsid w:val="00F26DF0"/>
    <w:rsid w:val="00F27C82"/>
    <w:rsid w:val="00F372AA"/>
    <w:rsid w:val="00F40E17"/>
    <w:rsid w:val="00F41CB6"/>
    <w:rsid w:val="00F45A2B"/>
    <w:rsid w:val="00F55013"/>
    <w:rsid w:val="00F554EF"/>
    <w:rsid w:val="00F605B3"/>
    <w:rsid w:val="00F62926"/>
    <w:rsid w:val="00F705E4"/>
    <w:rsid w:val="00F74073"/>
    <w:rsid w:val="00F74F12"/>
    <w:rsid w:val="00F76F93"/>
    <w:rsid w:val="00F8098B"/>
    <w:rsid w:val="00F82E07"/>
    <w:rsid w:val="00F8441F"/>
    <w:rsid w:val="00F867FA"/>
    <w:rsid w:val="00F90BD6"/>
    <w:rsid w:val="00F93E7B"/>
    <w:rsid w:val="00FA119D"/>
    <w:rsid w:val="00FA1FAA"/>
    <w:rsid w:val="00FA5AAC"/>
    <w:rsid w:val="00FA6E93"/>
    <w:rsid w:val="00FA7F1B"/>
    <w:rsid w:val="00FB4DDC"/>
    <w:rsid w:val="00FB5659"/>
    <w:rsid w:val="00FC2FD8"/>
    <w:rsid w:val="00FD1441"/>
    <w:rsid w:val="00FD4FAB"/>
    <w:rsid w:val="00FD629E"/>
    <w:rsid w:val="00FD69AD"/>
    <w:rsid w:val="00FD7D31"/>
    <w:rsid w:val="00FE0A9C"/>
    <w:rsid w:val="00FE49AF"/>
    <w:rsid w:val="00FE51ED"/>
    <w:rsid w:val="00FE79A2"/>
    <w:rsid w:val="00FF2AE8"/>
    <w:rsid w:val="00FF4AB1"/>
    <w:rsid w:val="00FF4F8E"/>
    <w:rsid w:val="00FF6390"/>
    <w:rsid w:val="00FF7A34"/>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861A3"/>
  <w15:docId w15:val="{348D3EEF-4DD0-40EA-B3AA-B189FF32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767"/>
    <w:rPr>
      <w:rFonts w:ascii="Times New Roman" w:eastAsia="Times New Roman" w:hAnsi="Times New Roman" w:cs="Times New Roman"/>
      <w:sz w:val="20"/>
      <w:szCs w:val="20"/>
      <w:lang w:eastAsia="de-DE"/>
    </w:rPr>
  </w:style>
  <w:style w:type="paragraph" w:styleId="berschrift3">
    <w:name w:val="heading 3"/>
    <w:basedOn w:val="Standard"/>
    <w:next w:val="Standard"/>
    <w:link w:val="berschrift3Zchn"/>
    <w:rsid w:val="00BE07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1767"/>
    <w:pPr>
      <w:tabs>
        <w:tab w:val="center" w:pos="4536"/>
        <w:tab w:val="right" w:pos="9072"/>
      </w:tabs>
    </w:pPr>
  </w:style>
  <w:style w:type="character" w:customStyle="1" w:styleId="KopfzeileZchn">
    <w:name w:val="Kopfzeile Zchn"/>
    <w:basedOn w:val="Absatz-Standardschriftart"/>
    <w:link w:val="Kopfzeile"/>
    <w:uiPriority w:val="99"/>
    <w:rsid w:val="00971767"/>
  </w:style>
  <w:style w:type="paragraph" w:styleId="Fuzeile">
    <w:name w:val="footer"/>
    <w:basedOn w:val="Standard"/>
    <w:link w:val="FuzeileZchn"/>
    <w:uiPriority w:val="99"/>
    <w:unhideWhenUsed/>
    <w:rsid w:val="00971767"/>
    <w:pPr>
      <w:tabs>
        <w:tab w:val="center" w:pos="4536"/>
        <w:tab w:val="right" w:pos="9072"/>
      </w:tabs>
    </w:pPr>
  </w:style>
  <w:style w:type="character" w:customStyle="1" w:styleId="FuzeileZchn">
    <w:name w:val="Fußzeile Zchn"/>
    <w:basedOn w:val="Absatz-Standardschriftart"/>
    <w:link w:val="Fuzeile"/>
    <w:uiPriority w:val="99"/>
    <w:rsid w:val="00971767"/>
  </w:style>
  <w:style w:type="character" w:styleId="Hyperlink">
    <w:name w:val="Hyperlink"/>
    <w:unhideWhenUsed/>
    <w:rsid w:val="00971767"/>
    <w:rPr>
      <w:color w:val="0000FF"/>
      <w:u w:val="single"/>
    </w:rPr>
  </w:style>
  <w:style w:type="paragraph" w:customStyle="1" w:styleId="Abspann">
    <w:name w:val="Abspann"/>
    <w:rsid w:val="00971767"/>
    <w:rPr>
      <w:rFonts w:ascii="Times New Roman" w:eastAsia="Times New Roman" w:hAnsi="Times New Roman" w:cs="Times New Roman"/>
      <w:sz w:val="16"/>
      <w:szCs w:val="20"/>
      <w:lang w:eastAsia="de-DE"/>
    </w:rPr>
  </w:style>
  <w:style w:type="character" w:styleId="BesuchterLink">
    <w:name w:val="FollowedHyperlink"/>
    <w:basedOn w:val="Absatz-Standardschriftart"/>
    <w:rsid w:val="00971767"/>
    <w:rPr>
      <w:color w:val="800080" w:themeColor="followedHyperlink"/>
      <w:u w:val="single"/>
    </w:rPr>
  </w:style>
  <w:style w:type="character" w:styleId="Kommentarzeichen">
    <w:name w:val="annotation reference"/>
    <w:basedOn w:val="Absatz-Standardschriftart"/>
    <w:semiHidden/>
    <w:unhideWhenUsed/>
    <w:rsid w:val="00215254"/>
    <w:rPr>
      <w:sz w:val="16"/>
      <w:szCs w:val="16"/>
    </w:rPr>
  </w:style>
  <w:style w:type="paragraph" w:styleId="Kommentartext">
    <w:name w:val="annotation text"/>
    <w:basedOn w:val="Standard"/>
    <w:link w:val="KommentartextZchn"/>
    <w:semiHidden/>
    <w:unhideWhenUsed/>
    <w:rsid w:val="00215254"/>
  </w:style>
  <w:style w:type="character" w:customStyle="1" w:styleId="KommentartextZchn">
    <w:name w:val="Kommentartext Zchn"/>
    <w:basedOn w:val="Absatz-Standardschriftart"/>
    <w:link w:val="Kommentartext"/>
    <w:semiHidden/>
    <w:rsid w:val="002152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215254"/>
    <w:rPr>
      <w:b/>
      <w:bCs/>
    </w:rPr>
  </w:style>
  <w:style w:type="character" w:customStyle="1" w:styleId="KommentarthemaZchn">
    <w:name w:val="Kommentarthema Zchn"/>
    <w:basedOn w:val="KommentartextZchn"/>
    <w:link w:val="Kommentarthema"/>
    <w:semiHidden/>
    <w:rsid w:val="00215254"/>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unhideWhenUsed/>
    <w:rsid w:val="00215254"/>
    <w:rPr>
      <w:rFonts w:ascii="Segoe UI" w:hAnsi="Segoe UI" w:cs="Segoe UI"/>
      <w:sz w:val="18"/>
      <w:szCs w:val="18"/>
    </w:rPr>
  </w:style>
  <w:style w:type="character" w:customStyle="1" w:styleId="SprechblasentextZchn">
    <w:name w:val="Sprechblasentext Zchn"/>
    <w:basedOn w:val="Absatz-Standardschriftart"/>
    <w:link w:val="Sprechblasentext"/>
    <w:semiHidden/>
    <w:rsid w:val="00215254"/>
    <w:rPr>
      <w:rFonts w:ascii="Segoe UI" w:eastAsia="Times New Roman" w:hAnsi="Segoe UI" w:cs="Segoe UI"/>
      <w:sz w:val="18"/>
      <w:szCs w:val="18"/>
      <w:lang w:eastAsia="de-DE"/>
    </w:rPr>
  </w:style>
  <w:style w:type="character" w:customStyle="1" w:styleId="NichtaufgelsteErwhnung1">
    <w:name w:val="Nicht aufgelöste Erwähnung1"/>
    <w:basedOn w:val="Absatz-Standardschriftart"/>
    <w:uiPriority w:val="99"/>
    <w:semiHidden/>
    <w:unhideWhenUsed/>
    <w:rsid w:val="00740736"/>
    <w:rPr>
      <w:color w:val="605E5C"/>
      <w:shd w:val="clear" w:color="auto" w:fill="E1DFDD"/>
    </w:rPr>
  </w:style>
  <w:style w:type="paragraph" w:customStyle="1" w:styleId="Standard1">
    <w:name w:val="Standard1"/>
    <w:rsid w:val="009861FB"/>
    <w:pPr>
      <w:pBdr>
        <w:top w:val="nil"/>
        <w:left w:val="nil"/>
        <w:bottom w:val="nil"/>
        <w:right w:val="nil"/>
        <w:between w:val="nil"/>
        <w:bar w:val="nil"/>
      </w:pBdr>
      <w:spacing w:line="276" w:lineRule="auto"/>
    </w:pPr>
    <w:rPr>
      <w:rFonts w:ascii="Arial" w:eastAsia="Arial Unicode MS" w:hAnsi="Arial Unicode MS" w:cs="Arial Unicode MS"/>
      <w:color w:val="000000"/>
      <w:sz w:val="22"/>
      <w:szCs w:val="22"/>
      <w:u w:color="000000"/>
      <w:bdr w:val="nil"/>
    </w:rPr>
  </w:style>
  <w:style w:type="character" w:customStyle="1" w:styleId="NichtaufgelsteErwhnung2">
    <w:name w:val="Nicht aufgelöste Erwähnung2"/>
    <w:basedOn w:val="Absatz-Standardschriftart"/>
    <w:uiPriority w:val="99"/>
    <w:semiHidden/>
    <w:unhideWhenUsed/>
    <w:rsid w:val="00D14411"/>
    <w:rPr>
      <w:color w:val="605E5C"/>
      <w:shd w:val="clear" w:color="auto" w:fill="E1DFDD"/>
    </w:rPr>
  </w:style>
  <w:style w:type="paragraph" w:styleId="Listenabsatz">
    <w:name w:val="List Paragraph"/>
    <w:basedOn w:val="Standard"/>
    <w:link w:val="ListenabsatzZchn"/>
    <w:uiPriority w:val="34"/>
    <w:rsid w:val="004D1504"/>
    <w:pPr>
      <w:spacing w:after="120" w:line="276" w:lineRule="auto"/>
      <w:ind w:left="720"/>
      <w:contextualSpacing/>
    </w:pPr>
    <w:rPr>
      <w:rFonts w:ascii="Arial" w:eastAsiaTheme="minorHAnsi" w:hAnsi="Arial" w:cstheme="minorBidi"/>
      <w:sz w:val="22"/>
      <w:szCs w:val="22"/>
      <w:lang w:eastAsia="en-US"/>
    </w:rPr>
  </w:style>
  <w:style w:type="character" w:customStyle="1" w:styleId="ListenabsatzZchn">
    <w:name w:val="Listenabsatz Zchn"/>
    <w:basedOn w:val="Absatz-Standardschriftart"/>
    <w:link w:val="Listenabsatz"/>
    <w:uiPriority w:val="34"/>
    <w:rsid w:val="004D1504"/>
    <w:rPr>
      <w:rFonts w:ascii="Arial" w:hAnsi="Arial"/>
      <w:sz w:val="22"/>
      <w:szCs w:val="22"/>
    </w:rPr>
  </w:style>
  <w:style w:type="character" w:styleId="Hervorhebung">
    <w:name w:val="Emphasis"/>
    <w:basedOn w:val="Absatz-Standardschriftart"/>
    <w:uiPriority w:val="20"/>
    <w:qFormat/>
    <w:rsid w:val="00137D9E"/>
    <w:rPr>
      <w:b/>
      <w:bCs/>
      <w:i w:val="0"/>
      <w:iCs w:val="0"/>
    </w:rPr>
  </w:style>
  <w:style w:type="character" w:customStyle="1" w:styleId="st1">
    <w:name w:val="st1"/>
    <w:basedOn w:val="Absatz-Standardschriftart"/>
    <w:rsid w:val="00137D9E"/>
  </w:style>
  <w:style w:type="paragraph" w:styleId="StandardWeb">
    <w:name w:val="Normal (Web)"/>
    <w:basedOn w:val="Standard"/>
    <w:uiPriority w:val="99"/>
    <w:rsid w:val="009163BC"/>
    <w:pPr>
      <w:spacing w:beforeLines="1" w:afterLines="1"/>
    </w:pPr>
    <w:rPr>
      <w:rFonts w:ascii="Times" w:eastAsiaTheme="minorHAnsi" w:hAnsi="Times"/>
    </w:rPr>
  </w:style>
  <w:style w:type="character" w:styleId="Fett">
    <w:name w:val="Strong"/>
    <w:basedOn w:val="Absatz-Standardschriftart"/>
    <w:uiPriority w:val="22"/>
    <w:rsid w:val="009163BC"/>
    <w:rPr>
      <w:b/>
    </w:rPr>
  </w:style>
  <w:style w:type="paragraph" w:customStyle="1" w:styleId="32TAB-Text">
    <w:name w:val="32 TAB-Text"/>
    <w:basedOn w:val="Standard"/>
    <w:rsid w:val="006B2F86"/>
    <w:pPr>
      <w:tabs>
        <w:tab w:val="right" w:pos="3540"/>
      </w:tabs>
      <w:spacing w:before="40" w:after="40"/>
      <w:jc w:val="both"/>
    </w:pPr>
    <w:rPr>
      <w:rFonts w:ascii="Open Sans" w:hAnsi="Open Sans" w:cs="Open Sans"/>
      <w:sz w:val="18"/>
      <w:szCs w:val="24"/>
    </w:rPr>
  </w:style>
  <w:style w:type="character" w:customStyle="1" w:styleId="NichtaufgelsteErwhnung3">
    <w:name w:val="Nicht aufgelöste Erwähnung3"/>
    <w:basedOn w:val="Absatz-Standardschriftart"/>
    <w:uiPriority w:val="99"/>
    <w:semiHidden/>
    <w:unhideWhenUsed/>
    <w:rsid w:val="007C4DD7"/>
    <w:rPr>
      <w:color w:val="605E5C"/>
      <w:shd w:val="clear" w:color="auto" w:fill="E1DFDD"/>
    </w:rPr>
  </w:style>
  <w:style w:type="character" w:customStyle="1" w:styleId="berschrift3Zchn">
    <w:name w:val="Überschrift 3 Zchn"/>
    <w:basedOn w:val="Absatz-Standardschriftart"/>
    <w:link w:val="berschrift3"/>
    <w:rsid w:val="00BE077B"/>
    <w:rPr>
      <w:rFonts w:asciiTheme="majorHAnsi" w:eastAsiaTheme="majorEastAsia" w:hAnsiTheme="majorHAnsi" w:cstheme="majorBidi"/>
      <w:color w:val="243F60" w:themeColor="accent1" w:themeShade="7F"/>
      <w:lang w:eastAsia="de-DE"/>
    </w:rPr>
  </w:style>
  <w:style w:type="character" w:customStyle="1" w:styleId="NichtaufgelsteErwhnung4">
    <w:name w:val="Nicht aufgelöste Erwähnung4"/>
    <w:basedOn w:val="Absatz-Standardschriftart"/>
    <w:uiPriority w:val="99"/>
    <w:semiHidden/>
    <w:unhideWhenUsed/>
    <w:rsid w:val="00BE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58">
      <w:bodyDiv w:val="1"/>
      <w:marLeft w:val="0"/>
      <w:marRight w:val="0"/>
      <w:marTop w:val="0"/>
      <w:marBottom w:val="0"/>
      <w:divBdr>
        <w:top w:val="none" w:sz="0" w:space="0" w:color="auto"/>
        <w:left w:val="none" w:sz="0" w:space="0" w:color="auto"/>
        <w:bottom w:val="none" w:sz="0" w:space="0" w:color="auto"/>
        <w:right w:val="none" w:sz="0" w:space="0" w:color="auto"/>
      </w:divBdr>
    </w:div>
    <w:div w:id="84961062">
      <w:bodyDiv w:val="1"/>
      <w:marLeft w:val="0"/>
      <w:marRight w:val="0"/>
      <w:marTop w:val="0"/>
      <w:marBottom w:val="0"/>
      <w:divBdr>
        <w:top w:val="none" w:sz="0" w:space="0" w:color="auto"/>
        <w:left w:val="none" w:sz="0" w:space="0" w:color="auto"/>
        <w:bottom w:val="none" w:sz="0" w:space="0" w:color="auto"/>
        <w:right w:val="none" w:sz="0" w:space="0" w:color="auto"/>
      </w:divBdr>
      <w:divsChild>
        <w:div w:id="1175464322">
          <w:marLeft w:val="0"/>
          <w:marRight w:val="0"/>
          <w:marTop w:val="0"/>
          <w:marBottom w:val="0"/>
          <w:divBdr>
            <w:top w:val="none" w:sz="0" w:space="0" w:color="auto"/>
            <w:left w:val="none" w:sz="0" w:space="0" w:color="auto"/>
            <w:bottom w:val="none" w:sz="0" w:space="0" w:color="auto"/>
            <w:right w:val="none" w:sz="0" w:space="0" w:color="auto"/>
          </w:divBdr>
        </w:div>
      </w:divsChild>
    </w:div>
    <w:div w:id="434597457">
      <w:bodyDiv w:val="1"/>
      <w:marLeft w:val="0"/>
      <w:marRight w:val="0"/>
      <w:marTop w:val="0"/>
      <w:marBottom w:val="0"/>
      <w:divBdr>
        <w:top w:val="none" w:sz="0" w:space="0" w:color="auto"/>
        <w:left w:val="none" w:sz="0" w:space="0" w:color="auto"/>
        <w:bottom w:val="none" w:sz="0" w:space="0" w:color="auto"/>
        <w:right w:val="none" w:sz="0" w:space="0" w:color="auto"/>
      </w:divBdr>
    </w:div>
    <w:div w:id="860700181">
      <w:bodyDiv w:val="1"/>
      <w:marLeft w:val="0"/>
      <w:marRight w:val="0"/>
      <w:marTop w:val="0"/>
      <w:marBottom w:val="0"/>
      <w:divBdr>
        <w:top w:val="none" w:sz="0" w:space="0" w:color="auto"/>
        <w:left w:val="none" w:sz="0" w:space="0" w:color="auto"/>
        <w:bottom w:val="none" w:sz="0" w:space="0" w:color="auto"/>
        <w:right w:val="none" w:sz="0" w:space="0" w:color="auto"/>
      </w:divBdr>
    </w:div>
    <w:div w:id="946038149">
      <w:bodyDiv w:val="1"/>
      <w:marLeft w:val="0"/>
      <w:marRight w:val="0"/>
      <w:marTop w:val="0"/>
      <w:marBottom w:val="0"/>
      <w:divBdr>
        <w:top w:val="none" w:sz="0" w:space="0" w:color="auto"/>
        <w:left w:val="none" w:sz="0" w:space="0" w:color="auto"/>
        <w:bottom w:val="none" w:sz="0" w:space="0" w:color="auto"/>
        <w:right w:val="none" w:sz="0" w:space="0" w:color="auto"/>
      </w:divBdr>
    </w:div>
    <w:div w:id="951667023">
      <w:bodyDiv w:val="1"/>
      <w:marLeft w:val="0"/>
      <w:marRight w:val="0"/>
      <w:marTop w:val="0"/>
      <w:marBottom w:val="0"/>
      <w:divBdr>
        <w:top w:val="none" w:sz="0" w:space="0" w:color="auto"/>
        <w:left w:val="none" w:sz="0" w:space="0" w:color="auto"/>
        <w:bottom w:val="none" w:sz="0" w:space="0" w:color="auto"/>
        <w:right w:val="none" w:sz="0" w:space="0" w:color="auto"/>
      </w:divBdr>
    </w:div>
    <w:div w:id="1121463646">
      <w:bodyDiv w:val="1"/>
      <w:marLeft w:val="0"/>
      <w:marRight w:val="0"/>
      <w:marTop w:val="0"/>
      <w:marBottom w:val="0"/>
      <w:divBdr>
        <w:top w:val="none" w:sz="0" w:space="0" w:color="auto"/>
        <w:left w:val="none" w:sz="0" w:space="0" w:color="auto"/>
        <w:bottom w:val="none" w:sz="0" w:space="0" w:color="auto"/>
        <w:right w:val="none" w:sz="0" w:space="0" w:color="auto"/>
      </w:divBdr>
    </w:div>
    <w:div w:id="1397359068">
      <w:bodyDiv w:val="1"/>
      <w:marLeft w:val="0"/>
      <w:marRight w:val="0"/>
      <w:marTop w:val="0"/>
      <w:marBottom w:val="0"/>
      <w:divBdr>
        <w:top w:val="none" w:sz="0" w:space="0" w:color="auto"/>
        <w:left w:val="none" w:sz="0" w:space="0" w:color="auto"/>
        <w:bottom w:val="none" w:sz="0" w:space="0" w:color="auto"/>
        <w:right w:val="none" w:sz="0" w:space="0" w:color="auto"/>
      </w:divBdr>
    </w:div>
    <w:div w:id="1474445839">
      <w:bodyDiv w:val="1"/>
      <w:marLeft w:val="0"/>
      <w:marRight w:val="0"/>
      <w:marTop w:val="0"/>
      <w:marBottom w:val="0"/>
      <w:divBdr>
        <w:top w:val="none" w:sz="0" w:space="0" w:color="auto"/>
        <w:left w:val="none" w:sz="0" w:space="0" w:color="auto"/>
        <w:bottom w:val="none" w:sz="0" w:space="0" w:color="auto"/>
        <w:right w:val="none" w:sz="0" w:space="0" w:color="auto"/>
      </w:divBdr>
    </w:div>
    <w:div w:id="1704211656">
      <w:bodyDiv w:val="1"/>
      <w:marLeft w:val="0"/>
      <w:marRight w:val="0"/>
      <w:marTop w:val="0"/>
      <w:marBottom w:val="0"/>
      <w:divBdr>
        <w:top w:val="none" w:sz="0" w:space="0" w:color="auto"/>
        <w:left w:val="none" w:sz="0" w:space="0" w:color="auto"/>
        <w:bottom w:val="none" w:sz="0" w:space="0" w:color="auto"/>
        <w:right w:val="none" w:sz="0" w:space="0" w:color="auto"/>
      </w:divBdr>
    </w:div>
    <w:div w:id="1822890462">
      <w:bodyDiv w:val="1"/>
      <w:marLeft w:val="0"/>
      <w:marRight w:val="0"/>
      <w:marTop w:val="0"/>
      <w:marBottom w:val="0"/>
      <w:divBdr>
        <w:top w:val="none" w:sz="0" w:space="0" w:color="auto"/>
        <w:left w:val="none" w:sz="0" w:space="0" w:color="auto"/>
        <w:bottom w:val="none" w:sz="0" w:space="0" w:color="auto"/>
        <w:right w:val="none" w:sz="0" w:space="0" w:color="auto"/>
      </w:divBdr>
    </w:div>
    <w:div w:id="2064788207">
      <w:bodyDiv w:val="1"/>
      <w:marLeft w:val="0"/>
      <w:marRight w:val="0"/>
      <w:marTop w:val="0"/>
      <w:marBottom w:val="0"/>
      <w:divBdr>
        <w:top w:val="none" w:sz="0" w:space="0" w:color="auto"/>
        <w:left w:val="none" w:sz="0" w:space="0" w:color="auto"/>
        <w:bottom w:val="none" w:sz="0" w:space="0" w:color="auto"/>
        <w:right w:val="none" w:sz="0" w:space="0" w:color="auto"/>
      </w:divBdr>
    </w:div>
    <w:div w:id="2106876988">
      <w:bodyDiv w:val="1"/>
      <w:marLeft w:val="0"/>
      <w:marRight w:val="0"/>
      <w:marTop w:val="0"/>
      <w:marBottom w:val="0"/>
      <w:divBdr>
        <w:top w:val="none" w:sz="0" w:space="0" w:color="auto"/>
        <w:left w:val="none" w:sz="0" w:space="0" w:color="auto"/>
        <w:bottom w:val="none" w:sz="0" w:space="0" w:color="auto"/>
        <w:right w:val="none" w:sz="0" w:space="0" w:color="auto"/>
      </w:divBdr>
      <w:divsChild>
        <w:div w:id="518397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yPassion4Data" TargetMode="External"/><Relationship Id="rId13" Type="http://schemas.openxmlformats.org/officeDocument/2006/relationships/hyperlink" Target="mailto:pr@punctum-p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iversu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ulba@bonivers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niversum.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unctum-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85F5-4F08-42A3-A4A4-42B3B9BE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4988</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punctum pr-agentur</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punctum pr</dc:creator>
  <cp:keywords/>
  <cp:lastModifiedBy>Wipperfeld, Dana</cp:lastModifiedBy>
  <cp:revision>2</cp:revision>
  <cp:lastPrinted>2019-07-04T10:03:00Z</cp:lastPrinted>
  <dcterms:created xsi:type="dcterms:W3CDTF">2019-08-28T06:18:00Z</dcterms:created>
  <dcterms:modified xsi:type="dcterms:W3CDTF">2019-08-28T06:18:00Z</dcterms:modified>
</cp:coreProperties>
</file>